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7B6B023" w:rsidP="6AEB298F" w:rsidRDefault="07B6B023" w14:paraId="777D2D76" w14:textId="0B5D16FB">
      <w:pPr>
        <w:spacing w:after="0" w:afterAutospacing="off" w:line="240" w:lineRule="auto"/>
        <w:jc w:val="center"/>
        <w:rPr>
          <w:b w:val="1"/>
          <w:bCs w:val="1"/>
          <w:color w:val="auto"/>
          <w:sz w:val="28"/>
          <w:szCs w:val="28"/>
        </w:rPr>
      </w:pPr>
      <w:r w:rsidRPr="6AEB298F" w:rsidR="07B6B023">
        <w:rPr>
          <w:b w:val="1"/>
          <w:bCs w:val="1"/>
          <w:color w:val="auto"/>
          <w:sz w:val="28"/>
          <w:szCs w:val="28"/>
        </w:rPr>
        <w:t xml:space="preserve">AMBC-Roseate Tern Recovery Group </w:t>
      </w:r>
      <w:r w:rsidRPr="6AEB298F" w:rsidR="68AF30FA">
        <w:rPr>
          <w:b w:val="1"/>
          <w:bCs w:val="1"/>
          <w:color w:val="auto"/>
          <w:sz w:val="28"/>
          <w:szCs w:val="28"/>
        </w:rPr>
        <w:t>2025 Meeting</w:t>
      </w:r>
    </w:p>
    <w:p w:rsidR="68AF30FA" w:rsidP="6AEB298F" w:rsidRDefault="68AF30FA" w14:paraId="6ED050FC" w14:textId="1ABB17F9">
      <w:pPr>
        <w:spacing w:after="0" w:afterAutospacing="off" w:line="240" w:lineRule="auto"/>
        <w:jc w:val="center"/>
        <w:rPr>
          <w:b w:val="1"/>
          <w:bCs w:val="1"/>
          <w:color w:val="auto"/>
          <w:sz w:val="28"/>
          <w:szCs w:val="28"/>
        </w:rPr>
      </w:pPr>
      <w:r w:rsidRPr="6AEB298F" w:rsidR="68AF30FA">
        <w:rPr>
          <w:b w:val="1"/>
          <w:bCs w:val="1"/>
          <w:color w:val="auto"/>
          <w:sz w:val="28"/>
          <w:szCs w:val="28"/>
        </w:rPr>
        <w:t>Held March 3-5, 2026</w:t>
      </w:r>
    </w:p>
    <w:p w:rsidR="07B6B023" w:rsidP="6AEB298F" w:rsidRDefault="07B6B023" w14:paraId="1F6A72BD" w14:textId="0730EC53">
      <w:pPr>
        <w:spacing w:after="0" w:afterAutospacing="off" w:line="240" w:lineRule="auto"/>
        <w:jc w:val="center"/>
        <w:rPr>
          <w:b w:val="1"/>
          <w:bCs w:val="1"/>
          <w:color w:val="auto"/>
          <w:sz w:val="28"/>
          <w:szCs w:val="28"/>
        </w:rPr>
      </w:pPr>
      <w:r w:rsidRPr="6AEB298F" w:rsidR="07B6B023">
        <w:rPr>
          <w:b w:val="1"/>
          <w:bCs w:val="1"/>
          <w:color w:val="auto"/>
          <w:sz w:val="28"/>
          <w:szCs w:val="28"/>
        </w:rPr>
        <w:t xml:space="preserve">Notes </w:t>
      </w:r>
      <w:r w:rsidRPr="6AEB298F" w:rsidR="4093DD4C">
        <w:rPr>
          <w:b w:val="1"/>
          <w:bCs w:val="1"/>
          <w:color w:val="auto"/>
          <w:sz w:val="28"/>
          <w:szCs w:val="28"/>
        </w:rPr>
        <w:t xml:space="preserve">by recording number </w:t>
      </w:r>
      <w:r w:rsidRPr="6AEB298F" w:rsidR="07B6B023">
        <w:rPr>
          <w:b w:val="1"/>
          <w:bCs w:val="1"/>
          <w:color w:val="auto"/>
          <w:sz w:val="28"/>
          <w:szCs w:val="28"/>
        </w:rPr>
        <w:t>(</w:t>
      </w:r>
      <w:r w:rsidRPr="6AEB298F" w:rsidR="07B6B023">
        <w:rPr>
          <w:b w:val="1"/>
          <w:bCs w:val="1"/>
          <w:i w:val="1"/>
          <w:iCs w:val="1"/>
          <w:color w:val="auto"/>
          <w:sz w:val="28"/>
          <w:szCs w:val="28"/>
        </w:rPr>
        <w:t xml:space="preserve">Generated with Microsoft </w:t>
      </w:r>
      <w:r w:rsidRPr="6AEB298F" w:rsidR="16C139BF">
        <w:rPr>
          <w:b w:val="1"/>
          <w:bCs w:val="1"/>
          <w:i w:val="1"/>
          <w:iCs w:val="1"/>
          <w:color w:val="auto"/>
          <w:sz w:val="28"/>
          <w:szCs w:val="28"/>
        </w:rPr>
        <w:t xml:space="preserve">Pilot </w:t>
      </w:r>
      <w:r w:rsidRPr="6AEB298F" w:rsidR="07B6B023">
        <w:rPr>
          <w:b w:val="1"/>
          <w:bCs w:val="1"/>
          <w:i w:val="1"/>
          <w:iCs w:val="1"/>
          <w:color w:val="auto"/>
          <w:sz w:val="28"/>
          <w:szCs w:val="28"/>
        </w:rPr>
        <w:t>A.I.</w:t>
      </w:r>
      <w:r w:rsidRPr="6AEB298F" w:rsidR="7770D4B2">
        <w:rPr>
          <w:b w:val="1"/>
          <w:bCs w:val="1"/>
          <w:i w:val="1"/>
          <w:iCs w:val="1"/>
          <w:color w:val="auto"/>
          <w:sz w:val="28"/>
          <w:szCs w:val="28"/>
        </w:rPr>
        <w:t>)</w:t>
      </w:r>
    </w:p>
    <w:p w:rsidR="6AEB298F" w:rsidP="6AEB298F" w:rsidRDefault="6AEB298F" w14:paraId="6F1229A6" w14:textId="4A81AA7F">
      <w:pPr>
        <w:spacing w:after="0" w:afterAutospacing="off" w:line="240" w:lineRule="auto"/>
        <w:jc w:val="center"/>
        <w:rPr>
          <w:b w:val="1"/>
          <w:bCs w:val="1"/>
          <w:i w:val="1"/>
          <w:iCs w:val="1"/>
          <w:color w:val="auto"/>
          <w:sz w:val="28"/>
          <w:szCs w:val="28"/>
        </w:rPr>
      </w:pPr>
    </w:p>
    <w:p w:rsidR="6AEB298F" w:rsidP="6AEB298F" w:rsidRDefault="6AEB298F" w14:paraId="2B354268" w14:textId="6F0F6FB6">
      <w:pPr>
        <w:spacing w:after="0" w:afterAutospacing="off" w:line="240" w:lineRule="auto"/>
        <w:jc w:val="center"/>
        <w:rPr>
          <w:b w:val="1"/>
          <w:bCs w:val="1"/>
          <w:i w:val="1"/>
          <w:iCs w:val="1"/>
          <w:color w:val="auto"/>
          <w:sz w:val="28"/>
          <w:szCs w:val="28"/>
        </w:rPr>
      </w:pPr>
    </w:p>
    <w:p w:rsidRPr="00F464E7" w:rsidR="004C50C0" w:rsidP="6AEB298F" w:rsidRDefault="000748A3" w14:paraId="228853EB" w14:textId="1AE48983">
      <w:pPr>
        <w:pStyle w:val="Normal"/>
        <w:rPr>
          <w:b w:val="1"/>
          <w:bCs w:val="1"/>
          <w:color w:val="FF0000"/>
        </w:rPr>
      </w:pPr>
      <w:r w:rsidRPr="6AEB298F" w:rsidR="67846AC2">
        <w:rPr>
          <w:b w:val="1"/>
          <w:bCs w:val="1"/>
          <w:color w:val="FF0000"/>
        </w:rPr>
        <w:t xml:space="preserve">Recording </w:t>
      </w:r>
      <w:r w:rsidRPr="6AEB298F" w:rsidR="08F60F41">
        <w:rPr>
          <w:b w:val="1"/>
          <w:bCs w:val="1"/>
          <w:color w:val="FF0000"/>
        </w:rPr>
        <w:t>#01</w:t>
      </w:r>
      <w:r w:rsidRPr="6AEB298F" w:rsidR="46C8FB51">
        <w:rPr>
          <w:b w:val="1"/>
          <w:bCs w:val="1"/>
          <w:color w:val="FF0000"/>
        </w:rPr>
        <w:t xml:space="preserve"> (March 3)</w:t>
      </w:r>
    </w:p>
    <w:p w:rsidRPr="00990E2C" w:rsidR="00990E2C" w:rsidP="6AEB298F" w:rsidRDefault="00990E2C" w14:paraId="27B3412D" w14:textId="77777777">
      <w:pPr>
        <w:spacing w:after="0" w:line="240" w:lineRule="auto"/>
        <w:rPr>
          <w:rFonts w:ascii="Times New Roman" w:hAnsi="Times New Roman" w:eastAsia="Times New Roman" w:cs="Times New Roman"/>
          <w:kern w:val="0"/>
          <w:highlight w:val="yellow"/>
          <w14:ligatures w14:val="none"/>
        </w:rPr>
      </w:pPr>
      <w:r w:rsidRPr="6AEB298F" w:rsidR="3A92E70A">
        <w:rPr>
          <w:rFonts w:ascii="Times New Roman" w:hAnsi="Times New Roman" w:eastAsia="Times New Roman" w:cs="Times New Roman"/>
          <w:kern w:val="0"/>
          <w:highlight w:val="yellow"/>
          <w14:ligatures w14:val="none"/>
        </w:rPr>
        <w:t>Generated by AI. Be sure to check for accuracy.</w:t>
      </w:r>
    </w:p>
    <w:p w:rsidRPr="00990E2C" w:rsidR="00990E2C" w:rsidP="00990E2C" w:rsidRDefault="00990E2C" w14:paraId="22D8132C" w14:textId="77777777">
      <w:pPr>
        <w:spacing w:after="0" w:line="240" w:lineRule="auto"/>
        <w:rPr>
          <w:rFonts w:ascii="Times New Roman" w:hAnsi="Times New Roman" w:eastAsia="Times New Roman" w:cs="Times New Roman"/>
          <w:kern w:val="0"/>
          <w14:ligatures w14:val="none"/>
        </w:rPr>
      </w:pPr>
      <w:r w:rsidRPr="00990E2C">
        <w:rPr>
          <w:rFonts w:ascii="Times New Roman" w:hAnsi="Times New Roman" w:eastAsia="Times New Roman" w:cs="Times New Roman"/>
          <w:kern w:val="0"/>
          <w14:ligatures w14:val="none"/>
        </w:rPr>
        <w:t>Meeting notes:</w:t>
      </w:r>
    </w:p>
    <w:p w:rsidRPr="00990E2C" w:rsidR="00990E2C" w:rsidP="00990E2C" w:rsidRDefault="00990E2C" w14:paraId="56643ED2" w14:textId="77777777">
      <w:pPr>
        <w:numPr>
          <w:ilvl w:val="0"/>
          <w:numId w:val="13"/>
        </w:numPr>
        <w:spacing w:before="100" w:beforeAutospacing="1" w:after="100" w:afterAutospacing="1" w:line="240" w:lineRule="auto"/>
        <w:rPr>
          <w:rFonts w:ascii="Times New Roman" w:hAnsi="Times New Roman" w:eastAsia="Times New Roman" w:cs="Times New Roman"/>
          <w:kern w:val="0"/>
          <w14:ligatures w14:val="none"/>
        </w:rPr>
      </w:pPr>
      <w:r w:rsidRPr="00990E2C">
        <w:rPr>
          <w:rFonts w:ascii="Times New Roman" w:hAnsi="Times New Roman" w:eastAsia="Times New Roman" w:cs="Times New Roman"/>
          <w:b/>
          <w:bCs/>
          <w:kern w:val="0"/>
          <w14:ligatures w14:val="none"/>
        </w:rPr>
        <w:t xml:space="preserve">Marine Bird Cooperative Overview and Organizational Updates: </w:t>
      </w:r>
      <w:r w:rsidRPr="00990E2C">
        <w:rPr>
          <w:rFonts w:ascii="Times New Roman" w:hAnsi="Times New Roman" w:eastAsia="Times New Roman" w:cs="Times New Roman"/>
          <w:kern w:val="0"/>
          <w14:ligatures w14:val="none"/>
        </w:rPr>
        <w:t>Caleb provided a comprehensive overview of the Marine Bird Cooperative, detailing its collaborative structure, annual and working group meetings, governance via a steering committee, and recent organizational developments including new committee members and open opportunities for participation.</w:t>
      </w:r>
    </w:p>
    <w:p w:rsidRPr="00990E2C" w:rsidR="00990E2C" w:rsidP="00990E2C" w:rsidRDefault="00990E2C" w14:paraId="5ECAF533" w14:textId="77777777">
      <w:pPr>
        <w:numPr>
          <w:ilvl w:val="1"/>
          <w:numId w:val="13"/>
        </w:numPr>
        <w:spacing w:before="100" w:beforeAutospacing="1" w:after="100" w:afterAutospacing="1" w:line="240" w:lineRule="auto"/>
        <w:rPr>
          <w:rFonts w:ascii="Times New Roman" w:hAnsi="Times New Roman" w:eastAsia="Times New Roman" w:cs="Times New Roman"/>
          <w:kern w:val="0"/>
          <w14:ligatures w14:val="none"/>
        </w:rPr>
      </w:pPr>
      <w:r w:rsidRPr="00990E2C">
        <w:rPr>
          <w:rFonts w:ascii="Times New Roman" w:hAnsi="Times New Roman" w:eastAsia="Times New Roman" w:cs="Times New Roman"/>
          <w:b/>
          <w:bCs/>
          <w:kern w:val="0"/>
          <w14:ligatures w14:val="none"/>
        </w:rPr>
        <w:t xml:space="preserve">Collaborative Structure and Activities: </w:t>
      </w:r>
      <w:r w:rsidRPr="00990E2C">
        <w:rPr>
          <w:rFonts w:ascii="Times New Roman" w:hAnsi="Times New Roman" w:eastAsia="Times New Roman" w:cs="Times New Roman"/>
          <w:kern w:val="0"/>
          <w14:ligatures w14:val="none"/>
        </w:rPr>
        <w:t>Caleb explained that the Marine Bird Cooperative is an open forum for experts and stakeholders in Northwest Atlantic marine birds, facilitating coordination of science, management, and conservation activities, prioritizing species and threats, and filling information gaps through annual meetings, working groups, a listserv, and a public website.</w:t>
      </w:r>
    </w:p>
    <w:p w:rsidRPr="00990E2C" w:rsidR="00990E2C" w:rsidP="00990E2C" w:rsidRDefault="00990E2C" w14:paraId="2B2D897C" w14:textId="77777777">
      <w:pPr>
        <w:numPr>
          <w:ilvl w:val="1"/>
          <w:numId w:val="13"/>
        </w:numPr>
        <w:spacing w:before="100" w:beforeAutospacing="1" w:after="100" w:afterAutospacing="1" w:line="240" w:lineRule="auto"/>
        <w:rPr>
          <w:rFonts w:ascii="Times New Roman" w:hAnsi="Times New Roman" w:eastAsia="Times New Roman" w:cs="Times New Roman"/>
          <w:kern w:val="0"/>
          <w14:ligatures w14:val="none"/>
        </w:rPr>
      </w:pPr>
      <w:r w:rsidRPr="00990E2C">
        <w:rPr>
          <w:rFonts w:ascii="Times New Roman" w:hAnsi="Times New Roman" w:eastAsia="Times New Roman" w:cs="Times New Roman"/>
          <w:b/>
          <w:bCs/>
          <w:kern w:val="0"/>
          <w14:ligatures w14:val="none"/>
        </w:rPr>
        <w:t xml:space="preserve">Geographic and Taxonomic Scope: </w:t>
      </w:r>
      <w:r w:rsidRPr="00990E2C">
        <w:rPr>
          <w:rFonts w:ascii="Times New Roman" w:hAnsi="Times New Roman" w:eastAsia="Times New Roman" w:cs="Times New Roman"/>
          <w:kern w:val="0"/>
          <w14:ligatures w14:val="none"/>
        </w:rPr>
        <w:t>The cooperative focuses on marine birds from Atlanta, Canada to the Caribbean and Gulf of Mexico, including both coastal colony work and species at sea, and collaborates with regional groups such as Birds Caribbean Sea Bird Working Group.</w:t>
      </w:r>
    </w:p>
    <w:p w:rsidRPr="00990E2C" w:rsidR="00990E2C" w:rsidP="00990E2C" w:rsidRDefault="00990E2C" w14:paraId="0D00195D" w14:textId="77777777">
      <w:pPr>
        <w:numPr>
          <w:ilvl w:val="1"/>
          <w:numId w:val="13"/>
        </w:numPr>
        <w:spacing w:before="100" w:beforeAutospacing="1" w:after="100" w:afterAutospacing="1" w:line="240" w:lineRule="auto"/>
        <w:rPr>
          <w:rFonts w:ascii="Times New Roman" w:hAnsi="Times New Roman" w:eastAsia="Times New Roman" w:cs="Times New Roman"/>
          <w:kern w:val="0"/>
          <w14:ligatures w14:val="none"/>
        </w:rPr>
      </w:pPr>
      <w:r w:rsidRPr="00990E2C">
        <w:rPr>
          <w:rFonts w:ascii="Times New Roman" w:hAnsi="Times New Roman" w:eastAsia="Times New Roman" w:cs="Times New Roman"/>
          <w:b/>
          <w:bCs/>
          <w:kern w:val="0"/>
          <w14:ligatures w14:val="none"/>
        </w:rPr>
        <w:t xml:space="preserve">Governance and Steering Committee: </w:t>
      </w:r>
      <w:r w:rsidRPr="00990E2C">
        <w:rPr>
          <w:rFonts w:ascii="Times New Roman" w:hAnsi="Times New Roman" w:eastAsia="Times New Roman" w:cs="Times New Roman"/>
          <w:kern w:val="0"/>
          <w14:ligatures w14:val="none"/>
        </w:rPr>
        <w:t>Caleb described the informal governance structure, with a steering committee established in 2019, currently composed of nine members including working group leads and at-large members, and highlighted recent changes such as retirements and new appointments including Tabitha Cormier, Sarah Carpentry, and Leon Taylor.</w:t>
      </w:r>
    </w:p>
    <w:p w:rsidRPr="00990E2C" w:rsidR="00990E2C" w:rsidP="00990E2C" w:rsidRDefault="00990E2C" w14:paraId="57D9CAEB" w14:textId="77777777">
      <w:pPr>
        <w:numPr>
          <w:ilvl w:val="1"/>
          <w:numId w:val="13"/>
        </w:numPr>
        <w:spacing w:before="100" w:beforeAutospacing="1" w:after="100" w:afterAutospacing="1" w:line="240" w:lineRule="auto"/>
        <w:rPr>
          <w:rFonts w:ascii="Times New Roman" w:hAnsi="Times New Roman" w:eastAsia="Times New Roman" w:cs="Times New Roman"/>
          <w:kern w:val="0"/>
          <w14:ligatures w14:val="none"/>
        </w:rPr>
      </w:pPr>
      <w:r w:rsidRPr="00990E2C">
        <w:rPr>
          <w:rFonts w:ascii="Times New Roman" w:hAnsi="Times New Roman" w:eastAsia="Times New Roman" w:cs="Times New Roman"/>
          <w:b/>
          <w:bCs/>
          <w:kern w:val="0"/>
          <w14:ligatures w14:val="none"/>
        </w:rPr>
        <w:t xml:space="preserve">Participation and Membership: </w:t>
      </w:r>
      <w:r w:rsidRPr="00990E2C">
        <w:rPr>
          <w:rFonts w:ascii="Times New Roman" w:hAnsi="Times New Roman" w:eastAsia="Times New Roman" w:cs="Times New Roman"/>
          <w:kern w:val="0"/>
          <w14:ligatures w14:val="none"/>
        </w:rPr>
        <w:t>Membership is informal, with around 320 people on the listserv and 50-75 regularly active, representing over 100 organizations including agencies, NGOs, universities, and industry, and opportunities for new members to join the steering committee, especially from underrepresented regions and sectors.</w:t>
      </w:r>
    </w:p>
    <w:p w:rsidRPr="00990E2C" w:rsidR="00990E2C" w:rsidP="00990E2C" w:rsidRDefault="00990E2C" w14:paraId="594A73CF" w14:textId="77777777">
      <w:pPr>
        <w:numPr>
          <w:ilvl w:val="1"/>
          <w:numId w:val="13"/>
        </w:numPr>
        <w:spacing w:before="100" w:beforeAutospacing="1" w:after="100" w:afterAutospacing="1" w:line="240" w:lineRule="auto"/>
        <w:rPr>
          <w:rFonts w:ascii="Times New Roman" w:hAnsi="Times New Roman" w:eastAsia="Times New Roman" w:cs="Times New Roman"/>
          <w:kern w:val="0"/>
          <w14:ligatures w14:val="none"/>
        </w:rPr>
      </w:pPr>
      <w:r w:rsidRPr="00990E2C">
        <w:rPr>
          <w:rFonts w:ascii="Times New Roman" w:hAnsi="Times New Roman" w:eastAsia="Times New Roman" w:cs="Times New Roman"/>
          <w:b/>
          <w:bCs/>
          <w:kern w:val="0"/>
          <w14:ligatures w14:val="none"/>
        </w:rPr>
        <w:t xml:space="preserve">Website and Resource Sharing: </w:t>
      </w:r>
      <w:r w:rsidRPr="00990E2C">
        <w:rPr>
          <w:rFonts w:ascii="Times New Roman" w:hAnsi="Times New Roman" w:eastAsia="Times New Roman" w:cs="Times New Roman"/>
          <w:kern w:val="0"/>
          <w14:ligatures w14:val="none"/>
        </w:rPr>
        <w:t>The Biodiversity Research Institute assumed hosting and technology fees for the cooperative's website in 2025, ensuring continued functionality; the site provides meeting announcements, partner project summaries, resources, and a news tab, with calls for members to submit news stories and marine bird-related resources.</w:t>
      </w:r>
    </w:p>
    <w:p w:rsidRPr="00990E2C" w:rsidR="00990E2C" w:rsidP="00990E2C" w:rsidRDefault="00990E2C" w14:paraId="1849AF42" w14:textId="77777777">
      <w:pPr>
        <w:numPr>
          <w:ilvl w:val="0"/>
          <w:numId w:val="13"/>
        </w:numPr>
        <w:spacing w:before="100" w:beforeAutospacing="1" w:after="100" w:afterAutospacing="1" w:line="240" w:lineRule="auto"/>
        <w:rPr>
          <w:rFonts w:ascii="Times New Roman" w:hAnsi="Times New Roman" w:eastAsia="Times New Roman" w:cs="Times New Roman"/>
          <w:kern w:val="0"/>
          <w14:ligatures w14:val="none"/>
        </w:rPr>
      </w:pPr>
      <w:r w:rsidRPr="00990E2C">
        <w:rPr>
          <w:rFonts w:ascii="Times New Roman" w:hAnsi="Times New Roman" w:eastAsia="Times New Roman" w:cs="Times New Roman"/>
          <w:b/>
          <w:bCs/>
          <w:kern w:val="0"/>
          <w14:ligatures w14:val="none"/>
        </w:rPr>
        <w:t xml:space="preserve">Priority Species List Revision Process: </w:t>
      </w:r>
      <w:r w:rsidRPr="00990E2C">
        <w:rPr>
          <w:rFonts w:ascii="Times New Roman" w:hAnsi="Times New Roman" w:eastAsia="Times New Roman" w:cs="Times New Roman"/>
          <w:kern w:val="0"/>
          <w14:ligatures w14:val="none"/>
        </w:rPr>
        <w:t>Caleb outlined the ongoing revision of the Marine Bird Cooperative's priority species list, describing the formation of an ad hoc working group, the development of a new ranking process, compilation of data sources, and plans for completion and member input before finalization.</w:t>
      </w:r>
    </w:p>
    <w:p w:rsidRPr="00990E2C" w:rsidR="00990E2C" w:rsidP="00990E2C" w:rsidRDefault="00990E2C" w14:paraId="5DD52F65" w14:textId="77777777">
      <w:pPr>
        <w:numPr>
          <w:ilvl w:val="1"/>
          <w:numId w:val="13"/>
        </w:numPr>
        <w:spacing w:before="100" w:beforeAutospacing="1" w:after="100" w:afterAutospacing="1" w:line="240" w:lineRule="auto"/>
        <w:rPr>
          <w:rFonts w:ascii="Times New Roman" w:hAnsi="Times New Roman" w:eastAsia="Times New Roman" w:cs="Times New Roman"/>
          <w:kern w:val="0"/>
          <w14:ligatures w14:val="none"/>
        </w:rPr>
      </w:pPr>
      <w:r w:rsidRPr="00990E2C">
        <w:rPr>
          <w:rFonts w:ascii="Times New Roman" w:hAnsi="Times New Roman" w:eastAsia="Times New Roman" w:cs="Times New Roman"/>
          <w:b/>
          <w:bCs/>
          <w:kern w:val="0"/>
          <w14:ligatures w14:val="none"/>
        </w:rPr>
        <w:t xml:space="preserve">Background and Rationale: </w:t>
      </w:r>
      <w:r w:rsidRPr="00990E2C">
        <w:rPr>
          <w:rFonts w:ascii="Times New Roman" w:hAnsi="Times New Roman" w:eastAsia="Times New Roman" w:cs="Times New Roman"/>
          <w:kern w:val="0"/>
          <w14:ligatures w14:val="none"/>
        </w:rPr>
        <w:t xml:space="preserve">The original priority species list, developed in 2013-2014 using expert opinion, is now outdated and insufficiently used; marine birds remain underrepresented in regional and national prioritization lists, prompting continued support for </w:t>
      </w:r>
      <w:proofErr w:type="gramStart"/>
      <w:r w:rsidRPr="00990E2C">
        <w:rPr>
          <w:rFonts w:ascii="Times New Roman" w:hAnsi="Times New Roman" w:eastAsia="Times New Roman" w:cs="Times New Roman"/>
          <w:kern w:val="0"/>
          <w14:ligatures w14:val="none"/>
        </w:rPr>
        <w:t>a revision</w:t>
      </w:r>
      <w:proofErr w:type="gramEnd"/>
      <w:r w:rsidRPr="00990E2C">
        <w:rPr>
          <w:rFonts w:ascii="Times New Roman" w:hAnsi="Times New Roman" w:eastAsia="Times New Roman" w:cs="Times New Roman"/>
          <w:kern w:val="0"/>
          <w14:ligatures w14:val="none"/>
        </w:rPr>
        <w:t xml:space="preserve"> highlighted in recent meetings.</w:t>
      </w:r>
    </w:p>
    <w:p w:rsidRPr="00990E2C" w:rsidR="00990E2C" w:rsidP="00990E2C" w:rsidRDefault="00990E2C" w14:paraId="56882D47" w14:textId="77777777">
      <w:pPr>
        <w:numPr>
          <w:ilvl w:val="1"/>
          <w:numId w:val="13"/>
        </w:numPr>
        <w:spacing w:before="100" w:beforeAutospacing="1" w:after="100" w:afterAutospacing="1" w:line="240" w:lineRule="auto"/>
        <w:rPr>
          <w:rFonts w:ascii="Times New Roman" w:hAnsi="Times New Roman" w:eastAsia="Times New Roman" w:cs="Times New Roman"/>
          <w:kern w:val="0"/>
          <w14:ligatures w14:val="none"/>
        </w:rPr>
      </w:pPr>
      <w:r w:rsidRPr="00990E2C">
        <w:rPr>
          <w:rFonts w:ascii="Times New Roman" w:hAnsi="Times New Roman" w:eastAsia="Times New Roman" w:cs="Times New Roman"/>
          <w:b/>
          <w:bCs/>
          <w:kern w:val="0"/>
          <w14:ligatures w14:val="none"/>
        </w:rPr>
        <w:t xml:space="preserve">Working Group Formation and Progress: </w:t>
      </w:r>
      <w:r w:rsidRPr="00990E2C">
        <w:rPr>
          <w:rFonts w:ascii="Times New Roman" w:hAnsi="Times New Roman" w:eastAsia="Times New Roman" w:cs="Times New Roman"/>
          <w:kern w:val="0"/>
          <w14:ligatures w14:val="none"/>
        </w:rPr>
        <w:t xml:space="preserve">An informal species prioritization working group of thirteen members was formed in March 2025, holding three calls to define the group's purpose, </w:t>
      </w:r>
      <w:proofErr w:type="gramStart"/>
      <w:r w:rsidRPr="00990E2C">
        <w:rPr>
          <w:rFonts w:ascii="Times New Roman" w:hAnsi="Times New Roman" w:eastAsia="Times New Roman" w:cs="Times New Roman"/>
          <w:kern w:val="0"/>
          <w14:ligatures w14:val="none"/>
        </w:rPr>
        <w:t>compile</w:t>
      </w:r>
      <w:proofErr w:type="gramEnd"/>
      <w:r w:rsidRPr="00990E2C">
        <w:rPr>
          <w:rFonts w:ascii="Times New Roman" w:hAnsi="Times New Roman" w:eastAsia="Times New Roman" w:cs="Times New Roman"/>
          <w:kern w:val="0"/>
          <w14:ligatures w14:val="none"/>
        </w:rPr>
        <w:t xml:space="preserve"> species data, and </w:t>
      </w:r>
      <w:proofErr w:type="gramStart"/>
      <w:r w:rsidRPr="00990E2C">
        <w:rPr>
          <w:rFonts w:ascii="Times New Roman" w:hAnsi="Times New Roman" w:eastAsia="Times New Roman" w:cs="Times New Roman"/>
          <w:kern w:val="0"/>
          <w14:ligatures w14:val="none"/>
        </w:rPr>
        <w:t>draft</w:t>
      </w:r>
      <w:proofErr w:type="gramEnd"/>
      <w:r w:rsidRPr="00990E2C">
        <w:rPr>
          <w:rFonts w:ascii="Times New Roman" w:hAnsi="Times New Roman" w:eastAsia="Times New Roman" w:cs="Times New Roman"/>
          <w:kern w:val="0"/>
          <w14:ligatures w14:val="none"/>
        </w:rPr>
        <w:t xml:space="preserve"> a new prioritization process, with a </w:t>
      </w:r>
      <w:proofErr w:type="spellStart"/>
      <w:r w:rsidRPr="00990E2C">
        <w:rPr>
          <w:rFonts w:ascii="Times New Roman" w:hAnsi="Times New Roman" w:eastAsia="Times New Roman" w:cs="Times New Roman"/>
          <w:kern w:val="0"/>
          <w14:ligatures w14:val="none"/>
        </w:rPr>
        <w:t>subteam</w:t>
      </w:r>
      <w:proofErr w:type="spellEnd"/>
      <w:r w:rsidRPr="00990E2C">
        <w:rPr>
          <w:rFonts w:ascii="Times New Roman" w:hAnsi="Times New Roman" w:eastAsia="Times New Roman" w:cs="Times New Roman"/>
          <w:kern w:val="0"/>
          <w14:ligatures w14:val="none"/>
        </w:rPr>
        <w:t xml:space="preserve"> focusing on ranking methodology.</w:t>
      </w:r>
    </w:p>
    <w:p w:rsidRPr="00990E2C" w:rsidR="00990E2C" w:rsidP="00990E2C" w:rsidRDefault="00990E2C" w14:paraId="413DD2BC" w14:textId="77777777">
      <w:pPr>
        <w:numPr>
          <w:ilvl w:val="1"/>
          <w:numId w:val="13"/>
        </w:numPr>
        <w:spacing w:before="100" w:beforeAutospacing="1" w:after="100" w:afterAutospacing="1" w:line="240" w:lineRule="auto"/>
        <w:rPr>
          <w:rFonts w:ascii="Times New Roman" w:hAnsi="Times New Roman" w:eastAsia="Times New Roman" w:cs="Times New Roman"/>
          <w:kern w:val="0"/>
          <w14:ligatures w14:val="none"/>
        </w:rPr>
      </w:pPr>
      <w:r w:rsidRPr="00990E2C">
        <w:rPr>
          <w:rFonts w:ascii="Times New Roman" w:hAnsi="Times New Roman" w:eastAsia="Times New Roman" w:cs="Times New Roman"/>
          <w:b/>
          <w:bCs/>
          <w:kern w:val="0"/>
          <w14:ligatures w14:val="none"/>
        </w:rPr>
        <w:lastRenderedPageBreak/>
        <w:t xml:space="preserve">Data Compilation and Methodology: </w:t>
      </w:r>
      <w:r w:rsidRPr="00990E2C">
        <w:rPr>
          <w:rFonts w:ascii="Times New Roman" w:hAnsi="Times New Roman" w:eastAsia="Times New Roman" w:cs="Times New Roman"/>
          <w:kern w:val="0"/>
          <w14:ligatures w14:val="none"/>
        </w:rPr>
        <w:t>The group adapted the regional wildlife science collaborative bird list, compiled occurrence status and population trends from sources like the Nisbet et al. monograph and avian conservation assessment database, and developed a threats list using existing frameworks, categorizing threats by direct mortality, habitat loss, productivity loss, and food loss.</w:t>
      </w:r>
    </w:p>
    <w:p w:rsidRPr="00990E2C" w:rsidR="00990E2C" w:rsidP="00990E2C" w:rsidRDefault="00990E2C" w14:paraId="7BCA5D3F" w14:textId="77777777">
      <w:pPr>
        <w:numPr>
          <w:ilvl w:val="1"/>
          <w:numId w:val="13"/>
        </w:numPr>
        <w:spacing w:before="100" w:beforeAutospacing="1" w:after="100" w:afterAutospacing="1" w:line="240" w:lineRule="auto"/>
        <w:rPr>
          <w:rFonts w:ascii="Times New Roman" w:hAnsi="Times New Roman" w:eastAsia="Times New Roman" w:cs="Times New Roman"/>
          <w:kern w:val="0"/>
          <w14:ligatures w14:val="none"/>
        </w:rPr>
      </w:pPr>
      <w:r w:rsidRPr="00990E2C">
        <w:rPr>
          <w:rFonts w:ascii="Times New Roman" w:hAnsi="Times New Roman" w:eastAsia="Times New Roman" w:cs="Times New Roman"/>
          <w:b/>
          <w:bCs/>
          <w:kern w:val="0"/>
          <w14:ligatures w14:val="none"/>
        </w:rPr>
        <w:t xml:space="preserve">Scoring and Categorization Process: </w:t>
      </w:r>
      <w:r w:rsidRPr="00990E2C">
        <w:rPr>
          <w:rFonts w:ascii="Times New Roman" w:hAnsi="Times New Roman" w:eastAsia="Times New Roman" w:cs="Times New Roman"/>
          <w:kern w:val="0"/>
          <w14:ligatures w14:val="none"/>
        </w:rPr>
        <w:t>The new process involves scoring species across six categories—population size, trajectory, distribution, representation, redundancy, and threats—with scores grouped into high, medium, low, and data-deficient categories, aiming for improved consistency and relevance to marine birds.</w:t>
      </w:r>
    </w:p>
    <w:p w:rsidRPr="00990E2C" w:rsidR="00990E2C" w:rsidP="00990E2C" w:rsidRDefault="00990E2C" w14:paraId="1D6829C2" w14:textId="77777777">
      <w:pPr>
        <w:numPr>
          <w:ilvl w:val="1"/>
          <w:numId w:val="13"/>
        </w:numPr>
        <w:spacing w:before="100" w:beforeAutospacing="1" w:after="100" w:afterAutospacing="1" w:line="240" w:lineRule="auto"/>
        <w:rPr>
          <w:rFonts w:ascii="Times New Roman" w:hAnsi="Times New Roman" w:eastAsia="Times New Roman" w:cs="Times New Roman"/>
          <w:kern w:val="0"/>
          <w14:ligatures w14:val="none"/>
        </w:rPr>
      </w:pPr>
      <w:r w:rsidRPr="00990E2C">
        <w:rPr>
          <w:rFonts w:ascii="Times New Roman" w:hAnsi="Times New Roman" w:eastAsia="Times New Roman" w:cs="Times New Roman"/>
          <w:b/>
          <w:bCs/>
          <w:kern w:val="0"/>
          <w14:ligatures w14:val="none"/>
        </w:rPr>
        <w:t xml:space="preserve">Next Steps and Challenges: </w:t>
      </w:r>
      <w:r w:rsidRPr="00990E2C">
        <w:rPr>
          <w:rFonts w:ascii="Times New Roman" w:hAnsi="Times New Roman" w:eastAsia="Times New Roman" w:cs="Times New Roman"/>
          <w:kern w:val="0"/>
          <w14:ligatures w14:val="none"/>
        </w:rPr>
        <w:t>Caleb plans to test the ranking process with well-documented species, reinitiate the working group for input on threat scoring, and present a draft list to all members before finalization, acknowledging challenges such as limited time, data consistency, and the need for expert-driven threat assessment.</w:t>
      </w:r>
    </w:p>
    <w:p w:rsidRPr="00990E2C" w:rsidR="00990E2C" w:rsidP="00990E2C" w:rsidRDefault="00990E2C" w14:paraId="4016B24C" w14:textId="77777777">
      <w:pPr>
        <w:numPr>
          <w:ilvl w:val="0"/>
          <w:numId w:val="13"/>
        </w:numPr>
        <w:spacing w:before="100" w:beforeAutospacing="1" w:after="100" w:afterAutospacing="1" w:line="240" w:lineRule="auto"/>
        <w:rPr>
          <w:rFonts w:ascii="Times New Roman" w:hAnsi="Times New Roman" w:eastAsia="Times New Roman" w:cs="Times New Roman"/>
          <w:kern w:val="0"/>
          <w14:ligatures w14:val="none"/>
        </w:rPr>
      </w:pPr>
      <w:r w:rsidRPr="00990E2C">
        <w:rPr>
          <w:rFonts w:ascii="Times New Roman" w:hAnsi="Times New Roman" w:eastAsia="Times New Roman" w:cs="Times New Roman"/>
          <w:b/>
          <w:bCs/>
          <w:kern w:val="0"/>
          <w14:ligatures w14:val="none"/>
        </w:rPr>
        <w:t xml:space="preserve">Partner Project Summaries and Accomplishments: </w:t>
      </w:r>
      <w:r w:rsidRPr="00990E2C">
        <w:rPr>
          <w:rFonts w:ascii="Times New Roman" w:hAnsi="Times New Roman" w:eastAsia="Times New Roman" w:cs="Times New Roman"/>
          <w:kern w:val="0"/>
          <w14:ligatures w14:val="none"/>
        </w:rPr>
        <w:t>Caleb reviewed the annual partner project summaries, emphasizing their role in sharing information, fostering collaboration, and providing outreach, with the 2025 report now available and compiled by Tabitha Cormier.</w:t>
      </w:r>
    </w:p>
    <w:p w:rsidRPr="00990E2C" w:rsidR="00990E2C" w:rsidP="00990E2C" w:rsidRDefault="00990E2C" w14:paraId="41C2D7A4" w14:textId="77777777">
      <w:pPr>
        <w:numPr>
          <w:ilvl w:val="1"/>
          <w:numId w:val="13"/>
        </w:numPr>
        <w:spacing w:before="100" w:beforeAutospacing="1" w:after="100" w:afterAutospacing="1" w:line="240" w:lineRule="auto"/>
        <w:rPr>
          <w:rFonts w:ascii="Times New Roman" w:hAnsi="Times New Roman" w:eastAsia="Times New Roman" w:cs="Times New Roman"/>
          <w:kern w:val="0"/>
          <w14:ligatures w14:val="none"/>
        </w:rPr>
      </w:pPr>
      <w:r w:rsidRPr="00990E2C">
        <w:rPr>
          <w:rFonts w:ascii="Times New Roman" w:hAnsi="Times New Roman" w:eastAsia="Times New Roman" w:cs="Times New Roman"/>
          <w:b/>
          <w:bCs/>
          <w:kern w:val="0"/>
          <w14:ligatures w14:val="none"/>
        </w:rPr>
        <w:t xml:space="preserve">Purpose and Utility: </w:t>
      </w:r>
      <w:r w:rsidRPr="00990E2C">
        <w:rPr>
          <w:rFonts w:ascii="Times New Roman" w:hAnsi="Times New Roman" w:eastAsia="Times New Roman" w:cs="Times New Roman"/>
          <w:kern w:val="0"/>
          <w14:ligatures w14:val="none"/>
        </w:rPr>
        <w:t>Project summaries allow members to share ongoing work, identify contacts, and provide a cross-section of marine bird projects, serving as a resource for new researchers and for outreach to leadership and partners.</w:t>
      </w:r>
    </w:p>
    <w:p w:rsidRPr="00990E2C" w:rsidR="00990E2C" w:rsidP="00990E2C" w:rsidRDefault="00990E2C" w14:paraId="6AD773BC" w14:textId="77777777">
      <w:pPr>
        <w:numPr>
          <w:ilvl w:val="1"/>
          <w:numId w:val="13"/>
        </w:numPr>
        <w:spacing w:before="100" w:beforeAutospacing="1" w:after="100" w:afterAutospacing="1" w:line="240" w:lineRule="auto"/>
        <w:rPr>
          <w:rFonts w:ascii="Times New Roman" w:hAnsi="Times New Roman" w:eastAsia="Times New Roman" w:cs="Times New Roman"/>
          <w:kern w:val="0"/>
          <w14:ligatures w14:val="none"/>
        </w:rPr>
      </w:pPr>
      <w:r w:rsidRPr="00990E2C">
        <w:rPr>
          <w:rFonts w:ascii="Times New Roman" w:hAnsi="Times New Roman" w:eastAsia="Times New Roman" w:cs="Times New Roman"/>
          <w:b/>
          <w:bCs/>
          <w:kern w:val="0"/>
          <w14:ligatures w14:val="none"/>
        </w:rPr>
        <w:t xml:space="preserve">Submission and Organization: </w:t>
      </w:r>
      <w:r w:rsidRPr="00990E2C">
        <w:rPr>
          <w:rFonts w:ascii="Times New Roman" w:hAnsi="Times New Roman" w:eastAsia="Times New Roman" w:cs="Times New Roman"/>
          <w:kern w:val="0"/>
          <w14:ligatures w14:val="none"/>
        </w:rPr>
        <w:t>Typically, 20-40 summaries are submitted annually, organized by topic and available on the website's resources tab, with some highlighted as news stories; the 2025 report received 34 submissions covering diverse topics from at-sea surveys to fisheries bycatch.</w:t>
      </w:r>
    </w:p>
    <w:p w:rsidRPr="00990E2C" w:rsidR="00990E2C" w:rsidP="00990E2C" w:rsidRDefault="00990E2C" w14:paraId="667FE63C" w14:textId="77777777">
      <w:pPr>
        <w:numPr>
          <w:ilvl w:val="0"/>
          <w:numId w:val="13"/>
        </w:numPr>
        <w:spacing w:before="100" w:beforeAutospacing="1" w:after="100" w:afterAutospacing="1" w:line="240" w:lineRule="auto"/>
        <w:rPr>
          <w:rFonts w:ascii="Times New Roman" w:hAnsi="Times New Roman" w:eastAsia="Times New Roman" w:cs="Times New Roman"/>
          <w:kern w:val="0"/>
          <w14:ligatures w14:val="none"/>
        </w:rPr>
      </w:pPr>
      <w:r w:rsidRPr="00990E2C">
        <w:rPr>
          <w:rFonts w:ascii="Times New Roman" w:hAnsi="Times New Roman" w:eastAsia="Times New Roman" w:cs="Times New Roman"/>
          <w:b/>
          <w:bCs/>
          <w:kern w:val="0"/>
          <w14:ligatures w14:val="none"/>
        </w:rPr>
        <w:t xml:space="preserve">Future Meeting Planning and Venue Options: </w:t>
      </w:r>
      <w:r w:rsidRPr="00990E2C">
        <w:rPr>
          <w:rFonts w:ascii="Times New Roman" w:hAnsi="Times New Roman" w:eastAsia="Times New Roman" w:cs="Times New Roman"/>
          <w:kern w:val="0"/>
          <w14:ligatures w14:val="none"/>
        </w:rPr>
        <w:t>Caleb discussed options for the next in-person Marine Bird Cooperative meeting, considering standalone meetings, conferences such as the Waterbird Society meeting, and virtual formats, with input from members and steering committee on feasibility and federal travel restrictions.</w:t>
      </w:r>
    </w:p>
    <w:p w:rsidRPr="00990E2C" w:rsidR="00990E2C" w:rsidP="00990E2C" w:rsidRDefault="00990E2C" w14:paraId="53B07E36" w14:textId="77777777">
      <w:pPr>
        <w:numPr>
          <w:ilvl w:val="1"/>
          <w:numId w:val="13"/>
        </w:numPr>
        <w:spacing w:before="100" w:beforeAutospacing="1" w:after="100" w:afterAutospacing="1" w:line="240" w:lineRule="auto"/>
        <w:rPr>
          <w:rFonts w:ascii="Times New Roman" w:hAnsi="Times New Roman" w:eastAsia="Times New Roman" w:cs="Times New Roman"/>
          <w:kern w:val="0"/>
          <w14:ligatures w14:val="none"/>
        </w:rPr>
      </w:pPr>
      <w:r w:rsidRPr="00990E2C">
        <w:rPr>
          <w:rFonts w:ascii="Times New Roman" w:hAnsi="Times New Roman" w:eastAsia="Times New Roman" w:cs="Times New Roman"/>
          <w:b/>
          <w:bCs/>
          <w:kern w:val="0"/>
          <w14:ligatures w14:val="none"/>
        </w:rPr>
        <w:t xml:space="preserve">Venue Options and Challenges: </w:t>
      </w:r>
      <w:r w:rsidRPr="00990E2C">
        <w:rPr>
          <w:rFonts w:ascii="Times New Roman" w:hAnsi="Times New Roman" w:eastAsia="Times New Roman" w:cs="Times New Roman"/>
          <w:kern w:val="0"/>
          <w14:ligatures w14:val="none"/>
        </w:rPr>
        <w:t>Potential venues include the 8th International Sea Duck Conference and the Waterbird Society meeting in Cape May, NJ, with the latter favored by most steering committee members but subject to federal travel restrictions; standalone meetings and virtual options are also considered, with plans for a member poll to assess attendance.</w:t>
      </w:r>
    </w:p>
    <w:p w:rsidRPr="00990E2C" w:rsidR="00990E2C" w:rsidP="00990E2C" w:rsidRDefault="00990E2C" w14:paraId="34E6C578" w14:textId="77777777">
      <w:pPr>
        <w:numPr>
          <w:ilvl w:val="0"/>
          <w:numId w:val="13"/>
        </w:numPr>
        <w:spacing w:before="100" w:beforeAutospacing="1" w:after="100" w:afterAutospacing="1" w:line="240" w:lineRule="auto"/>
        <w:rPr>
          <w:rFonts w:ascii="Times New Roman" w:hAnsi="Times New Roman" w:eastAsia="Times New Roman" w:cs="Times New Roman"/>
          <w:kern w:val="0"/>
          <w14:ligatures w14:val="none"/>
        </w:rPr>
      </w:pPr>
      <w:r w:rsidRPr="00990E2C">
        <w:rPr>
          <w:rFonts w:ascii="Times New Roman" w:hAnsi="Times New Roman" w:eastAsia="Times New Roman" w:cs="Times New Roman"/>
          <w:b/>
          <w:bCs/>
          <w:kern w:val="0"/>
          <w14:ligatures w14:val="none"/>
        </w:rPr>
        <w:t xml:space="preserve">Working Group Opportunities and Revitalization: </w:t>
      </w:r>
      <w:r w:rsidRPr="00990E2C">
        <w:rPr>
          <w:rFonts w:ascii="Times New Roman" w:hAnsi="Times New Roman" w:eastAsia="Times New Roman" w:cs="Times New Roman"/>
          <w:kern w:val="0"/>
          <w14:ligatures w14:val="none"/>
        </w:rPr>
        <w:t>Caleb invited members to propose new or revitalized working groups, highlighting the need for co-coordinators and suggesting topics such as bycatch and outreach, while emphasizing the importance of working groups to the cooperative's progress.</w:t>
      </w:r>
    </w:p>
    <w:p w:rsidRPr="00990E2C" w:rsidR="00990E2C" w:rsidP="00990E2C" w:rsidRDefault="00990E2C" w14:paraId="14325CFF" w14:textId="77777777">
      <w:pPr>
        <w:numPr>
          <w:ilvl w:val="1"/>
          <w:numId w:val="13"/>
        </w:numPr>
        <w:spacing w:before="100" w:beforeAutospacing="1" w:after="100" w:afterAutospacing="1" w:line="240" w:lineRule="auto"/>
        <w:rPr>
          <w:rFonts w:ascii="Times New Roman" w:hAnsi="Times New Roman" w:eastAsia="Times New Roman" w:cs="Times New Roman"/>
          <w:kern w:val="0"/>
          <w14:ligatures w14:val="none"/>
        </w:rPr>
      </w:pPr>
      <w:r w:rsidRPr="00990E2C">
        <w:rPr>
          <w:rFonts w:ascii="Times New Roman" w:hAnsi="Times New Roman" w:eastAsia="Times New Roman" w:cs="Times New Roman"/>
          <w:b/>
          <w:bCs/>
          <w:kern w:val="0"/>
          <w14:ligatures w14:val="none"/>
        </w:rPr>
        <w:t xml:space="preserve">Current and Potential Working Groups: </w:t>
      </w:r>
      <w:r w:rsidRPr="00990E2C">
        <w:rPr>
          <w:rFonts w:ascii="Times New Roman" w:hAnsi="Times New Roman" w:eastAsia="Times New Roman" w:cs="Times New Roman"/>
          <w:kern w:val="0"/>
          <w14:ligatures w14:val="none"/>
        </w:rPr>
        <w:t>Four working groups are currently active, with room for more; the bycatch working group is suggested for revival due to recent workshop activity, and other ideas include outreach and messaging, with members encouraged to propose topics and volunteer as leads.</w:t>
      </w:r>
    </w:p>
    <w:p w:rsidRPr="00990E2C" w:rsidR="00990E2C" w:rsidP="00990E2C" w:rsidRDefault="00990E2C" w14:paraId="6B26524A" w14:textId="77777777">
      <w:pPr>
        <w:numPr>
          <w:ilvl w:val="0"/>
          <w:numId w:val="13"/>
        </w:numPr>
        <w:spacing w:before="100" w:beforeAutospacing="1" w:after="100" w:afterAutospacing="1" w:line="240" w:lineRule="auto"/>
        <w:rPr>
          <w:rFonts w:ascii="Times New Roman" w:hAnsi="Times New Roman" w:eastAsia="Times New Roman" w:cs="Times New Roman"/>
          <w:kern w:val="0"/>
          <w14:ligatures w14:val="none"/>
        </w:rPr>
      </w:pPr>
      <w:r w:rsidRPr="00990E2C">
        <w:rPr>
          <w:rFonts w:ascii="Times New Roman" w:hAnsi="Times New Roman" w:eastAsia="Times New Roman" w:cs="Times New Roman"/>
          <w:b/>
          <w:bCs/>
          <w:kern w:val="0"/>
          <w14:ligatures w14:val="none"/>
        </w:rPr>
        <w:t xml:space="preserve">North American Water Bird Conservation Plan Revision: </w:t>
      </w:r>
      <w:r w:rsidRPr="00990E2C">
        <w:rPr>
          <w:rFonts w:ascii="Times New Roman" w:hAnsi="Times New Roman" w:eastAsia="Times New Roman" w:cs="Times New Roman"/>
          <w:kern w:val="0"/>
          <w14:ligatures w14:val="none"/>
        </w:rPr>
        <w:t xml:space="preserve">Sara and Ruth presented an update on the North American Water Bird Conservation Plan revision, detailing </w:t>
      </w:r>
      <w:r w:rsidRPr="00990E2C">
        <w:rPr>
          <w:rFonts w:ascii="Times New Roman" w:hAnsi="Times New Roman" w:eastAsia="Times New Roman" w:cs="Times New Roman"/>
          <w:kern w:val="0"/>
          <w14:ligatures w14:val="none"/>
        </w:rPr>
        <w:lastRenderedPageBreak/>
        <w:t>workshops, data inventory efforts, the proposal for a national coordinator, funding strategies, and opportunities for input and NGO involvement.</w:t>
      </w:r>
    </w:p>
    <w:p w:rsidRPr="00990E2C" w:rsidR="00990E2C" w:rsidP="00990E2C" w:rsidRDefault="00990E2C" w14:paraId="382FCECE" w14:textId="77777777">
      <w:pPr>
        <w:numPr>
          <w:ilvl w:val="1"/>
          <w:numId w:val="13"/>
        </w:numPr>
        <w:spacing w:before="100" w:beforeAutospacing="1" w:after="100" w:afterAutospacing="1" w:line="240" w:lineRule="auto"/>
        <w:rPr>
          <w:rFonts w:ascii="Times New Roman" w:hAnsi="Times New Roman" w:eastAsia="Times New Roman" w:cs="Times New Roman"/>
          <w:kern w:val="0"/>
          <w14:ligatures w14:val="none"/>
        </w:rPr>
      </w:pPr>
      <w:r w:rsidRPr="00990E2C">
        <w:rPr>
          <w:rFonts w:ascii="Times New Roman" w:hAnsi="Times New Roman" w:eastAsia="Times New Roman" w:cs="Times New Roman"/>
          <w:b/>
          <w:bCs/>
          <w:kern w:val="0"/>
          <w14:ligatures w14:val="none"/>
        </w:rPr>
        <w:t xml:space="preserve">Background and Need for Update: </w:t>
      </w:r>
      <w:r w:rsidRPr="00990E2C">
        <w:rPr>
          <w:rFonts w:ascii="Times New Roman" w:hAnsi="Times New Roman" w:eastAsia="Times New Roman" w:cs="Times New Roman"/>
          <w:kern w:val="0"/>
          <w14:ligatures w14:val="none"/>
        </w:rPr>
        <w:t>The original 2002 plan, with limited data from Central and South America and rails, is outdated; recent workshops identified the need for updated data, focal species selection, prioritized conservation actions, and a new guidance document for agencies and partners.</w:t>
      </w:r>
    </w:p>
    <w:p w:rsidRPr="00990E2C" w:rsidR="00990E2C" w:rsidP="00990E2C" w:rsidRDefault="00990E2C" w14:paraId="1D1D7A4C" w14:textId="77777777">
      <w:pPr>
        <w:numPr>
          <w:ilvl w:val="1"/>
          <w:numId w:val="13"/>
        </w:numPr>
        <w:spacing w:before="100" w:beforeAutospacing="1" w:after="100" w:afterAutospacing="1" w:line="240" w:lineRule="auto"/>
        <w:rPr>
          <w:rFonts w:ascii="Times New Roman" w:hAnsi="Times New Roman" w:eastAsia="Times New Roman" w:cs="Times New Roman"/>
          <w:kern w:val="0"/>
          <w14:ligatures w14:val="none"/>
        </w:rPr>
      </w:pPr>
      <w:r w:rsidRPr="00990E2C">
        <w:rPr>
          <w:rFonts w:ascii="Times New Roman" w:hAnsi="Times New Roman" w:eastAsia="Times New Roman" w:cs="Times New Roman"/>
          <w:b/>
          <w:bCs/>
          <w:kern w:val="0"/>
          <w14:ligatures w14:val="none"/>
        </w:rPr>
        <w:t xml:space="preserve">Workshops and Action Items: </w:t>
      </w:r>
      <w:r w:rsidRPr="00990E2C">
        <w:rPr>
          <w:rFonts w:ascii="Times New Roman" w:hAnsi="Times New Roman" w:eastAsia="Times New Roman" w:cs="Times New Roman"/>
          <w:kern w:val="0"/>
          <w14:ligatures w14:val="none"/>
        </w:rPr>
        <w:t>Workshops in 2025 brought together biologists from the Americas to discuss plan updates, resulting in action items such as data inventory, working group formation, SharePoint setup for information sharing, and efforts to address regulatory barriers and draft resolutions for support.</w:t>
      </w:r>
    </w:p>
    <w:p w:rsidRPr="00990E2C" w:rsidR="00990E2C" w:rsidP="00990E2C" w:rsidRDefault="00990E2C" w14:paraId="0EE977B3" w14:textId="77777777">
      <w:pPr>
        <w:numPr>
          <w:ilvl w:val="1"/>
          <w:numId w:val="13"/>
        </w:numPr>
        <w:spacing w:before="100" w:beforeAutospacing="1" w:after="100" w:afterAutospacing="1" w:line="240" w:lineRule="auto"/>
        <w:rPr>
          <w:rFonts w:ascii="Times New Roman" w:hAnsi="Times New Roman" w:eastAsia="Times New Roman" w:cs="Times New Roman"/>
          <w:kern w:val="0"/>
          <w14:ligatures w14:val="none"/>
        </w:rPr>
      </w:pPr>
      <w:r w:rsidRPr="00990E2C">
        <w:rPr>
          <w:rFonts w:ascii="Times New Roman" w:hAnsi="Times New Roman" w:eastAsia="Times New Roman" w:cs="Times New Roman"/>
          <w:b/>
          <w:bCs/>
          <w:kern w:val="0"/>
          <w14:ligatures w14:val="none"/>
        </w:rPr>
        <w:t xml:space="preserve">National Water Bird Coordinator Proposal: </w:t>
      </w:r>
      <w:r w:rsidRPr="00990E2C">
        <w:rPr>
          <w:rFonts w:ascii="Times New Roman" w:hAnsi="Times New Roman" w:eastAsia="Times New Roman" w:cs="Times New Roman"/>
          <w:kern w:val="0"/>
          <w14:ligatures w14:val="none"/>
        </w:rPr>
        <w:t>A funding proposal for a four-year national coordinator position was developed, modeled after the NABCI coordinator, with joint funding from the National Flyway Council and potential NGO administration; the coordinator would oversee plan development, working group organization, and council reestablishment.</w:t>
      </w:r>
    </w:p>
    <w:p w:rsidRPr="00990E2C" w:rsidR="00990E2C" w:rsidP="00990E2C" w:rsidRDefault="00990E2C" w14:paraId="2DA1C972" w14:textId="77777777">
      <w:pPr>
        <w:numPr>
          <w:ilvl w:val="1"/>
          <w:numId w:val="13"/>
        </w:numPr>
        <w:spacing w:before="100" w:beforeAutospacing="1" w:after="100" w:afterAutospacing="1" w:line="240" w:lineRule="auto"/>
        <w:rPr>
          <w:rFonts w:ascii="Times New Roman" w:hAnsi="Times New Roman" w:eastAsia="Times New Roman" w:cs="Times New Roman"/>
          <w:kern w:val="0"/>
          <w14:ligatures w14:val="none"/>
        </w:rPr>
      </w:pPr>
      <w:r w:rsidRPr="00990E2C">
        <w:rPr>
          <w:rFonts w:ascii="Times New Roman" w:hAnsi="Times New Roman" w:eastAsia="Times New Roman" w:cs="Times New Roman"/>
          <w:b/>
          <w:bCs/>
          <w:kern w:val="0"/>
          <w14:ligatures w14:val="none"/>
        </w:rPr>
        <w:t xml:space="preserve">Objectives and Responsibilities: </w:t>
      </w:r>
      <w:r w:rsidRPr="00990E2C">
        <w:rPr>
          <w:rFonts w:ascii="Times New Roman" w:hAnsi="Times New Roman" w:eastAsia="Times New Roman" w:cs="Times New Roman"/>
          <w:kern w:val="0"/>
          <w14:ligatures w14:val="none"/>
        </w:rPr>
        <w:t>The coordinator's objectives include conducting data inventories, recruiting experts, developing organizational frameworks, compiling information, and preparing a draft plan, with estimated costs and shared supervisory responsibilities among flyway sections and agencies.</w:t>
      </w:r>
    </w:p>
    <w:p w:rsidRPr="00990E2C" w:rsidR="00990E2C" w:rsidP="00990E2C" w:rsidRDefault="00990E2C" w14:paraId="32B9F5D4" w14:textId="77777777">
      <w:pPr>
        <w:numPr>
          <w:ilvl w:val="1"/>
          <w:numId w:val="13"/>
        </w:numPr>
        <w:spacing w:before="100" w:beforeAutospacing="1" w:after="100" w:afterAutospacing="1" w:line="240" w:lineRule="auto"/>
        <w:rPr>
          <w:rFonts w:ascii="Times New Roman" w:hAnsi="Times New Roman" w:eastAsia="Times New Roman" w:cs="Times New Roman"/>
          <w:kern w:val="0"/>
          <w14:ligatures w14:val="none"/>
        </w:rPr>
      </w:pPr>
      <w:r w:rsidRPr="00990E2C">
        <w:rPr>
          <w:rFonts w:ascii="Times New Roman" w:hAnsi="Times New Roman" w:eastAsia="Times New Roman" w:cs="Times New Roman"/>
          <w:b/>
          <w:bCs/>
          <w:kern w:val="0"/>
          <w14:ligatures w14:val="none"/>
        </w:rPr>
        <w:t xml:space="preserve">Opportunities for Input and Support: </w:t>
      </w:r>
      <w:r w:rsidRPr="00990E2C">
        <w:rPr>
          <w:rFonts w:ascii="Times New Roman" w:hAnsi="Times New Roman" w:eastAsia="Times New Roman" w:cs="Times New Roman"/>
          <w:kern w:val="0"/>
          <w14:ligatures w14:val="none"/>
        </w:rPr>
        <w:t>Sara and Ruth requested input and participation from organizations, especially NGOs for administrative and financial support, and welcomed letters of support from the Marine Bird Cooperative and others to strengthen the proposal before submission to the National Flyway Council in 2027.</w:t>
      </w:r>
    </w:p>
    <w:p w:rsidRPr="00990E2C" w:rsidR="00990E2C" w:rsidP="00990E2C" w:rsidRDefault="00990E2C" w14:paraId="23189092" w14:textId="77777777">
      <w:pPr>
        <w:numPr>
          <w:ilvl w:val="0"/>
          <w:numId w:val="13"/>
        </w:numPr>
        <w:spacing w:before="100" w:beforeAutospacing="1" w:after="100" w:afterAutospacing="1" w:line="240" w:lineRule="auto"/>
        <w:rPr>
          <w:rFonts w:ascii="Times New Roman" w:hAnsi="Times New Roman" w:eastAsia="Times New Roman" w:cs="Times New Roman"/>
          <w:kern w:val="0"/>
          <w14:ligatures w14:val="none"/>
        </w:rPr>
      </w:pPr>
      <w:r w:rsidRPr="00990E2C">
        <w:rPr>
          <w:rFonts w:ascii="Times New Roman" w:hAnsi="Times New Roman" w:eastAsia="Times New Roman" w:cs="Times New Roman"/>
          <w:b/>
          <w:bCs/>
          <w:kern w:val="0"/>
          <w14:ligatures w14:val="none"/>
        </w:rPr>
        <w:t xml:space="preserve">Seabird Bycatch Reduction Workshop Outcomes: </w:t>
      </w:r>
      <w:r w:rsidRPr="00990E2C">
        <w:rPr>
          <w:rFonts w:ascii="Times New Roman" w:hAnsi="Times New Roman" w:eastAsia="Times New Roman" w:cs="Times New Roman"/>
          <w:kern w:val="0"/>
          <w14:ligatures w14:val="none"/>
        </w:rPr>
        <w:t>Caleb summarized the recent seabird bycatch reduction workshop, co-hosted by the Trilateral Committee on Wildlife's Bycatch Working Group, highlighting collaborative efforts, key findings, and planned outputs including a proceedings report and best management practices summary.</w:t>
      </w:r>
    </w:p>
    <w:p w:rsidRPr="00990E2C" w:rsidR="00990E2C" w:rsidP="00990E2C" w:rsidRDefault="00990E2C" w14:paraId="006F009E" w14:textId="77777777">
      <w:pPr>
        <w:numPr>
          <w:ilvl w:val="1"/>
          <w:numId w:val="13"/>
        </w:numPr>
        <w:spacing w:before="100" w:beforeAutospacing="1" w:after="100" w:afterAutospacing="1" w:line="240" w:lineRule="auto"/>
        <w:rPr>
          <w:rFonts w:ascii="Times New Roman" w:hAnsi="Times New Roman" w:eastAsia="Times New Roman" w:cs="Times New Roman"/>
          <w:kern w:val="0"/>
          <w14:ligatures w14:val="none"/>
        </w:rPr>
      </w:pPr>
      <w:r w:rsidRPr="00990E2C">
        <w:rPr>
          <w:rFonts w:ascii="Times New Roman" w:hAnsi="Times New Roman" w:eastAsia="Times New Roman" w:cs="Times New Roman"/>
          <w:b/>
          <w:bCs/>
          <w:kern w:val="0"/>
          <w14:ligatures w14:val="none"/>
        </w:rPr>
        <w:t xml:space="preserve">Workshop Organization and Participation: </w:t>
      </w:r>
      <w:r w:rsidRPr="00990E2C">
        <w:rPr>
          <w:rFonts w:ascii="Times New Roman" w:hAnsi="Times New Roman" w:eastAsia="Times New Roman" w:cs="Times New Roman"/>
          <w:kern w:val="0"/>
          <w14:ligatures w14:val="none"/>
        </w:rPr>
        <w:t>The workshop was facilitated by Lynn Carbone and Associates, involved agencies from Canada, the US, and Mexico, and included 130 participants from at least seven countries, with active engagement from commercial fishermen and stakeholders.</w:t>
      </w:r>
    </w:p>
    <w:p w:rsidRPr="00990E2C" w:rsidR="00990E2C" w:rsidP="00990E2C" w:rsidRDefault="00990E2C" w14:paraId="3D775D21" w14:textId="77777777">
      <w:pPr>
        <w:numPr>
          <w:ilvl w:val="1"/>
          <w:numId w:val="13"/>
        </w:numPr>
        <w:spacing w:before="100" w:beforeAutospacing="1" w:after="100" w:afterAutospacing="1" w:line="240" w:lineRule="auto"/>
        <w:rPr>
          <w:rFonts w:ascii="Times New Roman" w:hAnsi="Times New Roman" w:eastAsia="Times New Roman" w:cs="Times New Roman"/>
          <w:kern w:val="0"/>
          <w14:ligatures w14:val="none"/>
        </w:rPr>
      </w:pPr>
      <w:r w:rsidRPr="00990E2C">
        <w:rPr>
          <w:rFonts w:ascii="Times New Roman" w:hAnsi="Times New Roman" w:eastAsia="Times New Roman" w:cs="Times New Roman"/>
          <w:b/>
          <w:bCs/>
          <w:kern w:val="0"/>
          <w14:ligatures w14:val="none"/>
        </w:rPr>
        <w:t xml:space="preserve">Objectives and Information Sharing: </w:t>
      </w:r>
      <w:r w:rsidRPr="00990E2C">
        <w:rPr>
          <w:rFonts w:ascii="Times New Roman" w:hAnsi="Times New Roman" w:eastAsia="Times New Roman" w:cs="Times New Roman"/>
          <w:kern w:val="0"/>
          <w14:ligatures w14:val="none"/>
        </w:rPr>
        <w:t xml:space="preserve">Objectives included compiling current knowledge on seabird bycatch in gillnet, </w:t>
      </w:r>
      <w:proofErr w:type="gramStart"/>
      <w:r w:rsidRPr="00990E2C">
        <w:rPr>
          <w:rFonts w:ascii="Times New Roman" w:hAnsi="Times New Roman" w:eastAsia="Times New Roman" w:cs="Times New Roman"/>
          <w:kern w:val="0"/>
          <w14:ligatures w14:val="none"/>
        </w:rPr>
        <w:t>longline</w:t>
      </w:r>
      <w:proofErr w:type="gramEnd"/>
      <w:r w:rsidRPr="00990E2C">
        <w:rPr>
          <w:rFonts w:ascii="Times New Roman" w:hAnsi="Times New Roman" w:eastAsia="Times New Roman" w:cs="Times New Roman"/>
          <w:kern w:val="0"/>
          <w14:ligatures w14:val="none"/>
        </w:rPr>
        <w:t>, and trawl fisheries, sharing best management practices, and obtaining input on making mitigation techniques adoptable, with a draft inventory developed for public use.</w:t>
      </w:r>
    </w:p>
    <w:p w:rsidRPr="00990E2C" w:rsidR="00990E2C" w:rsidP="00990E2C" w:rsidRDefault="00990E2C" w14:paraId="273C8984" w14:textId="77777777">
      <w:pPr>
        <w:numPr>
          <w:ilvl w:val="1"/>
          <w:numId w:val="13"/>
        </w:numPr>
        <w:spacing w:before="100" w:beforeAutospacing="1" w:after="100" w:afterAutospacing="1" w:line="240" w:lineRule="auto"/>
        <w:rPr>
          <w:rFonts w:ascii="Times New Roman" w:hAnsi="Times New Roman" w:eastAsia="Times New Roman" w:cs="Times New Roman"/>
          <w:kern w:val="0"/>
          <w14:ligatures w14:val="none"/>
        </w:rPr>
      </w:pPr>
      <w:r w:rsidRPr="00990E2C">
        <w:rPr>
          <w:rFonts w:ascii="Times New Roman" w:hAnsi="Times New Roman" w:eastAsia="Times New Roman" w:cs="Times New Roman"/>
          <w:b/>
          <w:bCs/>
          <w:kern w:val="0"/>
          <w14:ligatures w14:val="none"/>
        </w:rPr>
        <w:t xml:space="preserve">Key Findings and Recommendations: </w:t>
      </w:r>
      <w:r w:rsidRPr="00990E2C">
        <w:rPr>
          <w:rFonts w:ascii="Times New Roman" w:hAnsi="Times New Roman" w:eastAsia="Times New Roman" w:cs="Times New Roman"/>
          <w:kern w:val="0"/>
          <w14:ligatures w14:val="none"/>
        </w:rPr>
        <w:t>Collaboration and trust-building with fishermen were identified as critical, with emphasis on engaging them in design and implementation, collecting and communicating data-driven results, and developing a toolbox of measurable, feasible options tailored to each fishery.</w:t>
      </w:r>
    </w:p>
    <w:p w:rsidRPr="00990E2C" w:rsidR="00990E2C" w:rsidP="00990E2C" w:rsidRDefault="00990E2C" w14:paraId="587459AE" w14:textId="77777777">
      <w:pPr>
        <w:numPr>
          <w:ilvl w:val="1"/>
          <w:numId w:val="13"/>
        </w:numPr>
        <w:spacing w:before="100" w:beforeAutospacing="1" w:after="100" w:afterAutospacing="1" w:line="240" w:lineRule="auto"/>
        <w:rPr>
          <w:rFonts w:ascii="Times New Roman" w:hAnsi="Times New Roman" w:eastAsia="Times New Roman" w:cs="Times New Roman"/>
          <w:kern w:val="0"/>
          <w14:ligatures w14:val="none"/>
        </w:rPr>
      </w:pPr>
      <w:r w:rsidRPr="00990E2C">
        <w:rPr>
          <w:rFonts w:ascii="Times New Roman" w:hAnsi="Times New Roman" w:eastAsia="Times New Roman" w:cs="Times New Roman"/>
          <w:b/>
          <w:bCs/>
          <w:kern w:val="0"/>
          <w14:ligatures w14:val="none"/>
        </w:rPr>
        <w:t xml:space="preserve">Knowledge Gaps and Future Actions: </w:t>
      </w:r>
      <w:r w:rsidRPr="00990E2C">
        <w:rPr>
          <w:rFonts w:ascii="Times New Roman" w:hAnsi="Times New Roman" w:eastAsia="Times New Roman" w:cs="Times New Roman"/>
          <w:kern w:val="0"/>
          <w14:ligatures w14:val="none"/>
        </w:rPr>
        <w:t>Knowledge gaps remain, necessitating more pilot testing and scaling up effective partnerships; planned outputs include a proceedings report, best management practices summary, articles for trade outlets, and a future workshop on purse seine fisheries, with calls for NGO involvement and continued information sharing.</w:t>
      </w:r>
    </w:p>
    <w:p w:rsidRPr="00990E2C" w:rsidR="00990E2C" w:rsidP="00990E2C" w:rsidRDefault="00990E2C" w14:paraId="02A1420E" w14:textId="77777777">
      <w:pPr>
        <w:spacing w:after="0" w:line="240" w:lineRule="auto"/>
        <w:rPr>
          <w:rFonts w:ascii="Times New Roman" w:hAnsi="Times New Roman" w:eastAsia="Times New Roman" w:cs="Times New Roman"/>
          <w:kern w:val="0"/>
          <w14:ligatures w14:val="none"/>
        </w:rPr>
      </w:pPr>
      <w:r w:rsidRPr="00990E2C">
        <w:rPr>
          <w:rFonts w:ascii="Times New Roman" w:hAnsi="Times New Roman" w:eastAsia="Times New Roman" w:cs="Times New Roman"/>
          <w:kern w:val="0"/>
          <w14:ligatures w14:val="none"/>
        </w:rPr>
        <w:lastRenderedPageBreak/>
        <w:t>Follow-up tasks:</w:t>
      </w:r>
    </w:p>
    <w:p w:rsidRPr="00990E2C" w:rsidR="00990E2C" w:rsidP="00990E2C" w:rsidRDefault="00990E2C" w14:paraId="7F6FBE64" w14:textId="77777777">
      <w:pPr>
        <w:numPr>
          <w:ilvl w:val="0"/>
          <w:numId w:val="14"/>
        </w:numPr>
        <w:spacing w:before="100" w:beforeAutospacing="1" w:after="100" w:afterAutospacing="1" w:line="240" w:lineRule="auto"/>
        <w:rPr>
          <w:rFonts w:ascii="Times New Roman" w:hAnsi="Times New Roman" w:eastAsia="Times New Roman" w:cs="Times New Roman"/>
          <w:kern w:val="0"/>
          <w14:ligatures w14:val="none"/>
        </w:rPr>
      </w:pPr>
      <w:r w:rsidRPr="00990E2C">
        <w:rPr>
          <w:rFonts w:ascii="Times New Roman" w:hAnsi="Times New Roman" w:eastAsia="Times New Roman" w:cs="Times New Roman"/>
          <w:b/>
          <w:bCs/>
          <w:kern w:val="0"/>
          <w14:ligatures w14:val="none"/>
        </w:rPr>
        <w:t xml:space="preserve">Technical Support Contact Information: </w:t>
      </w:r>
      <w:r w:rsidRPr="00990E2C">
        <w:rPr>
          <w:rFonts w:ascii="Times New Roman" w:hAnsi="Times New Roman" w:eastAsia="Times New Roman" w:cs="Times New Roman"/>
          <w:kern w:val="0"/>
          <w14:ligatures w14:val="none"/>
        </w:rPr>
        <w:t>Add Joe Panetti's contact information to the meeting chat for participants experiencing technical issues. (the team)</w:t>
      </w:r>
    </w:p>
    <w:p w:rsidRPr="00990E2C" w:rsidR="00990E2C" w:rsidP="00990E2C" w:rsidRDefault="00990E2C" w14:paraId="7CE80214" w14:textId="77777777">
      <w:pPr>
        <w:numPr>
          <w:ilvl w:val="0"/>
          <w:numId w:val="14"/>
        </w:numPr>
        <w:spacing w:before="100" w:beforeAutospacing="1" w:after="100" w:afterAutospacing="1" w:line="240" w:lineRule="auto"/>
        <w:rPr>
          <w:rFonts w:ascii="Times New Roman" w:hAnsi="Times New Roman" w:eastAsia="Times New Roman" w:cs="Times New Roman"/>
          <w:kern w:val="0"/>
          <w14:ligatures w14:val="none"/>
        </w:rPr>
      </w:pPr>
      <w:r w:rsidRPr="00990E2C">
        <w:rPr>
          <w:rFonts w:ascii="Times New Roman" w:hAnsi="Times New Roman" w:eastAsia="Times New Roman" w:cs="Times New Roman"/>
          <w:b/>
          <w:bCs/>
          <w:kern w:val="0"/>
          <w14:ligatures w14:val="none"/>
        </w:rPr>
        <w:t xml:space="preserve">Website Resource Submission: </w:t>
      </w:r>
      <w:r w:rsidRPr="00990E2C">
        <w:rPr>
          <w:rFonts w:ascii="Times New Roman" w:hAnsi="Times New Roman" w:eastAsia="Times New Roman" w:cs="Times New Roman"/>
          <w:kern w:val="0"/>
          <w14:ligatures w14:val="none"/>
        </w:rPr>
        <w:t>Submit any marine bird-related literature or resources not currently listed on the Marine Bird Cooperative website to Caleb for inclusion. (all participants)</w:t>
      </w:r>
    </w:p>
    <w:p w:rsidRPr="00990E2C" w:rsidR="00990E2C" w:rsidP="00990E2C" w:rsidRDefault="00990E2C" w14:paraId="6BA4C4DB" w14:textId="77777777">
      <w:pPr>
        <w:numPr>
          <w:ilvl w:val="0"/>
          <w:numId w:val="14"/>
        </w:numPr>
        <w:spacing w:before="100" w:beforeAutospacing="1" w:after="100" w:afterAutospacing="1" w:line="240" w:lineRule="auto"/>
        <w:rPr>
          <w:rFonts w:ascii="Times New Roman" w:hAnsi="Times New Roman" w:eastAsia="Times New Roman" w:cs="Times New Roman"/>
          <w:kern w:val="0"/>
          <w14:ligatures w14:val="none"/>
        </w:rPr>
      </w:pPr>
      <w:r w:rsidRPr="00990E2C">
        <w:rPr>
          <w:rFonts w:ascii="Times New Roman" w:hAnsi="Times New Roman" w:eastAsia="Times New Roman" w:cs="Times New Roman"/>
          <w:b/>
          <w:bCs/>
          <w:kern w:val="0"/>
          <w14:ligatures w14:val="none"/>
        </w:rPr>
        <w:t xml:space="preserve">Website News Story Contribution: </w:t>
      </w:r>
      <w:r w:rsidRPr="00990E2C">
        <w:rPr>
          <w:rFonts w:ascii="Times New Roman" w:hAnsi="Times New Roman" w:eastAsia="Times New Roman" w:cs="Times New Roman"/>
          <w:kern w:val="0"/>
          <w14:ligatures w14:val="none"/>
        </w:rPr>
        <w:t>Send one to two paragraph news stories with a photo and contact information to Caleb for posting on the Marine Bird Cooperative website. (all participants)</w:t>
      </w:r>
    </w:p>
    <w:p w:rsidRPr="00990E2C" w:rsidR="00990E2C" w:rsidP="00990E2C" w:rsidRDefault="00990E2C" w14:paraId="2B20EEAF" w14:textId="77777777">
      <w:pPr>
        <w:numPr>
          <w:ilvl w:val="0"/>
          <w:numId w:val="14"/>
        </w:numPr>
        <w:spacing w:before="100" w:beforeAutospacing="1" w:after="100" w:afterAutospacing="1" w:line="240" w:lineRule="auto"/>
        <w:rPr>
          <w:rFonts w:ascii="Times New Roman" w:hAnsi="Times New Roman" w:eastAsia="Times New Roman" w:cs="Times New Roman"/>
          <w:kern w:val="0"/>
          <w14:ligatures w14:val="none"/>
        </w:rPr>
      </w:pPr>
      <w:r w:rsidRPr="00990E2C">
        <w:rPr>
          <w:rFonts w:ascii="Times New Roman" w:hAnsi="Times New Roman" w:eastAsia="Times New Roman" w:cs="Times New Roman"/>
          <w:b/>
          <w:bCs/>
          <w:kern w:val="0"/>
          <w14:ligatures w14:val="none"/>
        </w:rPr>
        <w:t xml:space="preserve">Steering Committee Recruitment: </w:t>
      </w:r>
      <w:r w:rsidRPr="00990E2C">
        <w:rPr>
          <w:rFonts w:ascii="Times New Roman" w:hAnsi="Times New Roman" w:eastAsia="Times New Roman" w:cs="Times New Roman"/>
          <w:kern w:val="0"/>
          <w14:ligatures w14:val="none"/>
        </w:rPr>
        <w:t>Email Caleb if interested in serving as an at-large member on the Marine Bird Cooperative Steering Committee, especially if from the Mid-Atlantic, Southeast, NGO, or academic sectors. (all participants)</w:t>
      </w:r>
    </w:p>
    <w:p w:rsidRPr="00990E2C" w:rsidR="00990E2C" w:rsidP="00990E2C" w:rsidRDefault="00990E2C" w14:paraId="2971836C" w14:textId="77777777">
      <w:pPr>
        <w:numPr>
          <w:ilvl w:val="0"/>
          <w:numId w:val="14"/>
        </w:numPr>
        <w:spacing w:before="100" w:beforeAutospacing="1" w:after="100" w:afterAutospacing="1" w:line="240" w:lineRule="auto"/>
        <w:rPr>
          <w:rFonts w:ascii="Times New Roman" w:hAnsi="Times New Roman" w:eastAsia="Times New Roman" w:cs="Times New Roman"/>
          <w:kern w:val="0"/>
          <w14:ligatures w14:val="none"/>
        </w:rPr>
      </w:pPr>
      <w:r w:rsidRPr="00990E2C">
        <w:rPr>
          <w:rFonts w:ascii="Times New Roman" w:hAnsi="Times New Roman" w:eastAsia="Times New Roman" w:cs="Times New Roman"/>
          <w:b/>
          <w:bCs/>
          <w:kern w:val="0"/>
          <w14:ligatures w14:val="none"/>
        </w:rPr>
        <w:t xml:space="preserve">Priority Species List Working Group Participation: </w:t>
      </w:r>
      <w:r w:rsidRPr="00990E2C">
        <w:rPr>
          <w:rFonts w:ascii="Times New Roman" w:hAnsi="Times New Roman" w:eastAsia="Times New Roman" w:cs="Times New Roman"/>
          <w:kern w:val="0"/>
          <w14:ligatures w14:val="none"/>
        </w:rPr>
        <w:t xml:space="preserve">Notify Caleb if you are no longer interested in participating in the species prioritization working </w:t>
      </w:r>
      <w:proofErr w:type="gramStart"/>
      <w:r w:rsidRPr="00990E2C">
        <w:rPr>
          <w:rFonts w:ascii="Times New Roman" w:hAnsi="Times New Roman" w:eastAsia="Times New Roman" w:cs="Times New Roman"/>
          <w:kern w:val="0"/>
          <w14:ligatures w14:val="none"/>
        </w:rPr>
        <w:t>group, or</w:t>
      </w:r>
      <w:proofErr w:type="gramEnd"/>
      <w:r w:rsidRPr="00990E2C">
        <w:rPr>
          <w:rFonts w:ascii="Times New Roman" w:hAnsi="Times New Roman" w:eastAsia="Times New Roman" w:cs="Times New Roman"/>
          <w:kern w:val="0"/>
          <w14:ligatures w14:val="none"/>
        </w:rPr>
        <w:t xml:space="preserve"> confirm continued interest. (species prioritization working group members)</w:t>
      </w:r>
    </w:p>
    <w:p w:rsidRPr="00990E2C" w:rsidR="00990E2C" w:rsidP="00990E2C" w:rsidRDefault="00990E2C" w14:paraId="02CB8388" w14:textId="77777777">
      <w:pPr>
        <w:numPr>
          <w:ilvl w:val="0"/>
          <w:numId w:val="14"/>
        </w:numPr>
        <w:spacing w:before="100" w:beforeAutospacing="1" w:after="100" w:afterAutospacing="1" w:line="240" w:lineRule="auto"/>
        <w:rPr>
          <w:rFonts w:ascii="Times New Roman" w:hAnsi="Times New Roman" w:eastAsia="Times New Roman" w:cs="Times New Roman"/>
          <w:kern w:val="0"/>
          <w14:ligatures w14:val="none"/>
        </w:rPr>
      </w:pPr>
      <w:r w:rsidRPr="00990E2C">
        <w:rPr>
          <w:rFonts w:ascii="Times New Roman" w:hAnsi="Times New Roman" w:eastAsia="Times New Roman" w:cs="Times New Roman"/>
          <w:b/>
          <w:bCs/>
          <w:kern w:val="0"/>
          <w14:ligatures w14:val="none"/>
        </w:rPr>
        <w:t xml:space="preserve">Priority Species List Threat Scoring Process: </w:t>
      </w:r>
      <w:r w:rsidRPr="00990E2C">
        <w:rPr>
          <w:rFonts w:ascii="Times New Roman" w:hAnsi="Times New Roman" w:eastAsia="Times New Roman" w:cs="Times New Roman"/>
          <w:kern w:val="0"/>
          <w14:ligatures w14:val="none"/>
        </w:rPr>
        <w:t xml:space="preserve">Provide input and assistance to Caleb and the </w:t>
      </w:r>
      <w:proofErr w:type="spellStart"/>
      <w:r w:rsidRPr="00990E2C">
        <w:rPr>
          <w:rFonts w:ascii="Times New Roman" w:hAnsi="Times New Roman" w:eastAsia="Times New Roman" w:cs="Times New Roman"/>
          <w:kern w:val="0"/>
          <w14:ligatures w14:val="none"/>
        </w:rPr>
        <w:t>subteam</w:t>
      </w:r>
      <w:proofErr w:type="spellEnd"/>
      <w:r w:rsidRPr="00990E2C">
        <w:rPr>
          <w:rFonts w:ascii="Times New Roman" w:hAnsi="Times New Roman" w:eastAsia="Times New Roman" w:cs="Times New Roman"/>
          <w:kern w:val="0"/>
          <w14:ligatures w14:val="none"/>
        </w:rPr>
        <w:t xml:space="preserve"> on developing the threat scoring process for the priority species list revision. (priority species list </w:t>
      </w:r>
      <w:proofErr w:type="spellStart"/>
      <w:r w:rsidRPr="00990E2C">
        <w:rPr>
          <w:rFonts w:ascii="Times New Roman" w:hAnsi="Times New Roman" w:eastAsia="Times New Roman" w:cs="Times New Roman"/>
          <w:kern w:val="0"/>
          <w14:ligatures w14:val="none"/>
        </w:rPr>
        <w:t>subteam</w:t>
      </w:r>
      <w:proofErr w:type="spellEnd"/>
      <w:r w:rsidRPr="00990E2C">
        <w:rPr>
          <w:rFonts w:ascii="Times New Roman" w:hAnsi="Times New Roman" w:eastAsia="Times New Roman" w:cs="Times New Roman"/>
          <w:kern w:val="0"/>
          <w14:ligatures w14:val="none"/>
        </w:rPr>
        <w:t>)</w:t>
      </w:r>
    </w:p>
    <w:p w:rsidRPr="00990E2C" w:rsidR="00990E2C" w:rsidP="00990E2C" w:rsidRDefault="00990E2C" w14:paraId="54819BD9" w14:textId="77777777">
      <w:pPr>
        <w:numPr>
          <w:ilvl w:val="0"/>
          <w:numId w:val="14"/>
        </w:numPr>
        <w:spacing w:before="100" w:beforeAutospacing="1" w:after="100" w:afterAutospacing="1" w:line="240" w:lineRule="auto"/>
        <w:rPr>
          <w:rFonts w:ascii="Times New Roman" w:hAnsi="Times New Roman" w:eastAsia="Times New Roman" w:cs="Times New Roman"/>
          <w:kern w:val="0"/>
          <w14:ligatures w14:val="none"/>
        </w:rPr>
      </w:pPr>
      <w:r w:rsidRPr="00990E2C">
        <w:rPr>
          <w:rFonts w:ascii="Times New Roman" w:hAnsi="Times New Roman" w:eastAsia="Times New Roman" w:cs="Times New Roman"/>
          <w:b/>
          <w:bCs/>
          <w:kern w:val="0"/>
          <w14:ligatures w14:val="none"/>
        </w:rPr>
        <w:t xml:space="preserve">Priority Species List Data Sources: </w:t>
      </w:r>
      <w:r w:rsidRPr="00990E2C">
        <w:rPr>
          <w:rFonts w:ascii="Times New Roman" w:hAnsi="Times New Roman" w:eastAsia="Times New Roman" w:cs="Times New Roman"/>
          <w:kern w:val="0"/>
          <w14:ligatures w14:val="none"/>
        </w:rPr>
        <w:t>Share sources or ideas for regional representation and population trajectory data for marine bird species with Caleb. (all participants)</w:t>
      </w:r>
    </w:p>
    <w:p w:rsidRPr="00990E2C" w:rsidR="00990E2C" w:rsidP="00990E2C" w:rsidRDefault="00990E2C" w14:paraId="0B44AA74" w14:textId="77777777">
      <w:pPr>
        <w:numPr>
          <w:ilvl w:val="0"/>
          <w:numId w:val="14"/>
        </w:numPr>
        <w:spacing w:before="100" w:beforeAutospacing="1" w:after="100" w:afterAutospacing="1" w:line="240" w:lineRule="auto"/>
        <w:rPr>
          <w:rFonts w:ascii="Times New Roman" w:hAnsi="Times New Roman" w:eastAsia="Times New Roman" w:cs="Times New Roman"/>
          <w:kern w:val="0"/>
          <w14:ligatures w14:val="none"/>
        </w:rPr>
      </w:pPr>
      <w:r w:rsidRPr="00990E2C">
        <w:rPr>
          <w:rFonts w:ascii="Times New Roman" w:hAnsi="Times New Roman" w:eastAsia="Times New Roman" w:cs="Times New Roman"/>
          <w:b/>
          <w:bCs/>
          <w:kern w:val="0"/>
          <w14:ligatures w14:val="none"/>
        </w:rPr>
        <w:t xml:space="preserve">Next Meeting Venue Poll: </w:t>
      </w:r>
      <w:r w:rsidRPr="00990E2C">
        <w:rPr>
          <w:rFonts w:ascii="Times New Roman" w:hAnsi="Times New Roman" w:eastAsia="Times New Roman" w:cs="Times New Roman"/>
          <w:kern w:val="0"/>
          <w14:ligatures w14:val="none"/>
        </w:rPr>
        <w:t>Create and distribute a poll to assess participants' ability to attend potential venues for the next Marine Bird Cooperative meeting. (Caleb)</w:t>
      </w:r>
    </w:p>
    <w:p w:rsidRPr="00990E2C" w:rsidR="00990E2C" w:rsidP="00990E2C" w:rsidRDefault="00990E2C" w14:paraId="644BEDB8" w14:textId="77777777">
      <w:pPr>
        <w:numPr>
          <w:ilvl w:val="0"/>
          <w:numId w:val="14"/>
        </w:numPr>
        <w:spacing w:before="100" w:beforeAutospacing="1" w:after="100" w:afterAutospacing="1" w:line="240" w:lineRule="auto"/>
        <w:rPr>
          <w:rFonts w:ascii="Times New Roman" w:hAnsi="Times New Roman" w:eastAsia="Times New Roman" w:cs="Times New Roman"/>
          <w:kern w:val="0"/>
          <w14:ligatures w14:val="none"/>
        </w:rPr>
      </w:pPr>
      <w:r w:rsidRPr="00990E2C" w:rsidR="3A92E70A">
        <w:rPr>
          <w:rFonts w:ascii="Times New Roman" w:hAnsi="Times New Roman" w:eastAsia="Times New Roman" w:cs="Times New Roman"/>
          <w:b w:val="1"/>
          <w:bCs w:val="1"/>
          <w:kern w:val="0"/>
          <w14:ligatures w14:val="none"/>
        </w:rPr>
        <w:t xml:space="preserve">Waterbird Conservation Plan Workshop Participation: </w:t>
      </w:r>
      <w:r w:rsidRPr="00990E2C" w:rsidR="3A92E70A">
        <w:rPr>
          <w:rFonts w:ascii="Times New Roman" w:hAnsi="Times New Roman" w:eastAsia="Times New Roman" w:cs="Times New Roman"/>
          <w:kern w:val="0"/>
          <w14:ligatures w14:val="none"/>
        </w:rPr>
        <w:t>Attend and contribute to the Water Bird Conservation Plan Workshop at the upcoming Water Bird Society meeting in Cape May. (all interested participants)</w:t>
      </w:r>
    </w:p>
    <w:p w:rsidR="6AEB298F" w:rsidP="6AEB298F" w:rsidRDefault="6AEB298F" w14:paraId="702596C6" w14:textId="26ACE4AD">
      <w:pPr>
        <w:rPr>
          <w:b w:val="1"/>
          <w:bCs w:val="1"/>
          <w:color w:val="FF0000"/>
        </w:rPr>
      </w:pPr>
    </w:p>
    <w:p w:rsidR="000748A3" w:rsidP="6AEB298F" w:rsidRDefault="000748A3" w14:paraId="43BE6F75" w14:textId="0B775E1A">
      <w:pPr>
        <w:pStyle w:val="Normal"/>
        <w:rPr>
          <w:b w:val="1"/>
          <w:bCs w:val="1"/>
          <w:color w:val="FF0000"/>
        </w:rPr>
      </w:pPr>
      <w:r w:rsidRPr="6AEB298F" w:rsidR="25F9B023">
        <w:rPr>
          <w:b w:val="1"/>
          <w:bCs w:val="1"/>
          <w:color w:val="FF0000"/>
        </w:rPr>
        <w:t xml:space="preserve">Recording </w:t>
      </w:r>
      <w:r w:rsidRPr="6AEB298F" w:rsidR="08F60F41">
        <w:rPr>
          <w:b w:val="1"/>
          <w:bCs w:val="1"/>
          <w:color w:val="FF0000"/>
        </w:rPr>
        <w:t>#02</w:t>
      </w:r>
      <w:r w:rsidRPr="6AEB298F" w:rsidR="67531075">
        <w:rPr>
          <w:b w:val="1"/>
          <w:bCs w:val="1"/>
          <w:color w:val="FF0000"/>
        </w:rPr>
        <w:t xml:space="preserve"> (March 3)</w:t>
      </w:r>
    </w:p>
    <w:p w:rsidRPr="001C2168" w:rsidR="001C2168" w:rsidP="6AEB298F" w:rsidRDefault="001C2168" w14:paraId="34F5CB03" w14:textId="77777777">
      <w:pPr>
        <w:spacing w:after="0" w:line="240" w:lineRule="auto"/>
        <w:rPr>
          <w:rFonts w:ascii="Times New Roman" w:hAnsi="Times New Roman" w:eastAsia="Times New Roman" w:cs="Times New Roman"/>
          <w:kern w:val="0"/>
          <w:highlight w:val="yellow"/>
          <w14:ligatures w14:val="none"/>
        </w:rPr>
      </w:pPr>
      <w:r w:rsidRPr="6AEB298F" w:rsidR="330624D0">
        <w:rPr>
          <w:rFonts w:ascii="Times New Roman" w:hAnsi="Times New Roman" w:eastAsia="Times New Roman" w:cs="Times New Roman"/>
          <w:kern w:val="0"/>
          <w:highlight w:val="yellow"/>
          <w14:ligatures w14:val="none"/>
        </w:rPr>
        <w:t>Generated by AI. Be sure to check for accuracy.</w:t>
      </w:r>
    </w:p>
    <w:p w:rsidRPr="001C2168" w:rsidR="001C2168" w:rsidP="001C2168" w:rsidRDefault="001C2168" w14:paraId="547A0975" w14:textId="77777777">
      <w:pPr>
        <w:spacing w:after="0" w:line="240" w:lineRule="auto"/>
        <w:rPr>
          <w:rFonts w:ascii="Times New Roman" w:hAnsi="Times New Roman" w:eastAsia="Times New Roman" w:cs="Times New Roman"/>
          <w:kern w:val="0"/>
          <w14:ligatures w14:val="none"/>
        </w:rPr>
      </w:pPr>
      <w:r w:rsidRPr="001C2168">
        <w:rPr>
          <w:rFonts w:ascii="Times New Roman" w:hAnsi="Times New Roman" w:eastAsia="Times New Roman" w:cs="Times New Roman"/>
          <w:kern w:val="0"/>
          <w14:ligatures w14:val="none"/>
        </w:rPr>
        <w:t>Meeting notes:</w:t>
      </w:r>
    </w:p>
    <w:p w:rsidRPr="001C2168" w:rsidR="001C2168" w:rsidP="001C2168" w:rsidRDefault="001C2168" w14:paraId="68C99F66" w14:textId="77777777">
      <w:pPr>
        <w:numPr>
          <w:ilvl w:val="0"/>
          <w:numId w:val="15"/>
        </w:numPr>
        <w:spacing w:before="100" w:beforeAutospacing="1" w:after="100" w:afterAutospacing="1" w:line="240" w:lineRule="auto"/>
        <w:rPr>
          <w:rFonts w:ascii="Times New Roman" w:hAnsi="Times New Roman" w:eastAsia="Times New Roman" w:cs="Times New Roman"/>
          <w:kern w:val="0"/>
          <w14:ligatures w14:val="none"/>
        </w:rPr>
      </w:pPr>
      <w:r w:rsidRPr="001C2168">
        <w:rPr>
          <w:rFonts w:ascii="Times New Roman" w:hAnsi="Times New Roman" w:eastAsia="Times New Roman" w:cs="Times New Roman"/>
          <w:b/>
          <w:bCs/>
          <w:kern w:val="0"/>
          <w14:ligatures w14:val="none"/>
        </w:rPr>
        <w:t xml:space="preserve">World Seabird Conference Planning and Updates: </w:t>
      </w:r>
      <w:r w:rsidRPr="001C2168">
        <w:rPr>
          <w:rFonts w:ascii="Times New Roman" w:hAnsi="Times New Roman" w:eastAsia="Times New Roman" w:cs="Times New Roman"/>
          <w:kern w:val="0"/>
          <w14:ligatures w14:val="none"/>
        </w:rPr>
        <w:t>Juliet Lamb, Caleb, and Patrick provided a comprehensive update on the upcoming World Seabird Conference, detailing its schedule, hybrid participation options, plenary speakers, symposia, workshops, abstract submissions, travel awards, registration deadlines, and opportunities for involvement in committees and governance roles.</w:t>
      </w:r>
    </w:p>
    <w:p w:rsidRPr="001C2168" w:rsidR="001C2168" w:rsidP="001C2168" w:rsidRDefault="001C2168" w14:paraId="19F4FA5A" w14:textId="77777777">
      <w:pPr>
        <w:numPr>
          <w:ilvl w:val="1"/>
          <w:numId w:val="15"/>
        </w:numPr>
        <w:spacing w:before="100" w:beforeAutospacing="1" w:after="100" w:afterAutospacing="1" w:line="240" w:lineRule="auto"/>
        <w:rPr>
          <w:rFonts w:ascii="Times New Roman" w:hAnsi="Times New Roman" w:eastAsia="Times New Roman" w:cs="Times New Roman"/>
          <w:kern w:val="0"/>
          <w14:ligatures w14:val="none"/>
        </w:rPr>
      </w:pPr>
      <w:r w:rsidRPr="001C2168">
        <w:rPr>
          <w:rFonts w:ascii="Times New Roman" w:hAnsi="Times New Roman" w:eastAsia="Times New Roman" w:cs="Times New Roman"/>
          <w:b/>
          <w:bCs/>
          <w:kern w:val="0"/>
          <w14:ligatures w14:val="none"/>
        </w:rPr>
        <w:t xml:space="preserve">Conference Schedule and Format: </w:t>
      </w:r>
      <w:r w:rsidRPr="001C2168">
        <w:rPr>
          <w:rFonts w:ascii="Times New Roman" w:hAnsi="Times New Roman" w:eastAsia="Times New Roman" w:cs="Times New Roman"/>
          <w:kern w:val="0"/>
          <w14:ligatures w14:val="none"/>
        </w:rPr>
        <w:t>Juliet Lamb explained that the World Seabird Conference will be held in Hobart, Tasmania from September 7th to 11th, with the first day dedicated to meetings and workshops, followed by three days of in-person scientific presentations, and a final hybrid day allowing virtual interaction and presentations.</w:t>
      </w:r>
    </w:p>
    <w:p w:rsidRPr="001C2168" w:rsidR="001C2168" w:rsidP="001C2168" w:rsidRDefault="001C2168" w14:paraId="6635108E" w14:textId="77777777">
      <w:pPr>
        <w:numPr>
          <w:ilvl w:val="1"/>
          <w:numId w:val="15"/>
        </w:numPr>
        <w:spacing w:before="100" w:beforeAutospacing="1" w:after="100" w:afterAutospacing="1" w:line="240" w:lineRule="auto"/>
        <w:rPr>
          <w:rFonts w:ascii="Times New Roman" w:hAnsi="Times New Roman" w:eastAsia="Times New Roman" w:cs="Times New Roman"/>
          <w:kern w:val="0"/>
          <w14:ligatures w14:val="none"/>
        </w:rPr>
      </w:pPr>
      <w:r w:rsidRPr="001C2168">
        <w:rPr>
          <w:rFonts w:ascii="Times New Roman" w:hAnsi="Times New Roman" w:eastAsia="Times New Roman" w:cs="Times New Roman"/>
          <w:b/>
          <w:bCs/>
          <w:kern w:val="0"/>
          <w14:ligatures w14:val="none"/>
        </w:rPr>
        <w:t xml:space="preserve">Participation and Accessibility: </w:t>
      </w:r>
      <w:r w:rsidRPr="001C2168">
        <w:rPr>
          <w:rFonts w:ascii="Times New Roman" w:hAnsi="Times New Roman" w:eastAsia="Times New Roman" w:cs="Times New Roman"/>
          <w:kern w:val="0"/>
          <w14:ligatures w14:val="none"/>
        </w:rPr>
        <w:t>Juliet described the hybrid model, noting that virtual attendees can watch live presentations during the main program but can only interact or present on the final hybrid day; virtual social events are being planned to enhance engagement for remote participants.</w:t>
      </w:r>
    </w:p>
    <w:p w:rsidRPr="001C2168" w:rsidR="001C2168" w:rsidP="001C2168" w:rsidRDefault="001C2168" w14:paraId="1CC90AD4" w14:textId="77777777">
      <w:pPr>
        <w:numPr>
          <w:ilvl w:val="1"/>
          <w:numId w:val="15"/>
        </w:numPr>
        <w:spacing w:before="100" w:beforeAutospacing="1" w:after="100" w:afterAutospacing="1" w:line="240" w:lineRule="auto"/>
        <w:rPr>
          <w:rFonts w:ascii="Times New Roman" w:hAnsi="Times New Roman" w:eastAsia="Times New Roman" w:cs="Times New Roman"/>
          <w:kern w:val="0"/>
          <w14:ligatures w14:val="none"/>
        </w:rPr>
      </w:pPr>
      <w:r w:rsidRPr="001C2168">
        <w:rPr>
          <w:rFonts w:ascii="Times New Roman" w:hAnsi="Times New Roman" w:eastAsia="Times New Roman" w:cs="Times New Roman"/>
          <w:b/>
          <w:bCs/>
          <w:kern w:val="0"/>
          <w14:ligatures w14:val="none"/>
        </w:rPr>
        <w:lastRenderedPageBreak/>
        <w:t xml:space="preserve">Scientific Program and Abstracts: </w:t>
      </w:r>
      <w:r w:rsidRPr="001C2168">
        <w:rPr>
          <w:rFonts w:ascii="Times New Roman" w:hAnsi="Times New Roman" w:eastAsia="Times New Roman" w:cs="Times New Roman"/>
          <w:kern w:val="0"/>
          <w14:ligatures w14:val="none"/>
        </w:rPr>
        <w:t>Juliet reported that 645 abstracts were received and are under review, with four plenary sessions planned featuring speakers such as John Croxall, Petrich Quilfelt, Karen Baird, and Graham Taylor, and 14 symposia covering topics like restoration, avian influenza, seabird social science, and fisheries interactions.</w:t>
      </w:r>
    </w:p>
    <w:p w:rsidRPr="001C2168" w:rsidR="001C2168" w:rsidP="001C2168" w:rsidRDefault="001C2168" w14:paraId="67B1286D" w14:textId="77777777">
      <w:pPr>
        <w:numPr>
          <w:ilvl w:val="1"/>
          <w:numId w:val="15"/>
        </w:numPr>
        <w:spacing w:before="100" w:beforeAutospacing="1" w:after="100" w:afterAutospacing="1" w:line="240" w:lineRule="auto"/>
        <w:rPr>
          <w:rFonts w:ascii="Times New Roman" w:hAnsi="Times New Roman" w:eastAsia="Times New Roman" w:cs="Times New Roman"/>
          <w:kern w:val="0"/>
          <w14:ligatures w14:val="none"/>
        </w:rPr>
      </w:pPr>
      <w:r w:rsidRPr="001C2168">
        <w:rPr>
          <w:rFonts w:ascii="Times New Roman" w:hAnsi="Times New Roman" w:eastAsia="Times New Roman" w:cs="Times New Roman"/>
          <w:b/>
          <w:bCs/>
          <w:kern w:val="0"/>
          <w14:ligatures w14:val="none"/>
        </w:rPr>
        <w:t xml:space="preserve">Workshops and Field Trips: </w:t>
      </w:r>
      <w:r w:rsidRPr="001C2168">
        <w:rPr>
          <w:rFonts w:ascii="Times New Roman" w:hAnsi="Times New Roman" w:eastAsia="Times New Roman" w:cs="Times New Roman"/>
          <w:kern w:val="0"/>
          <w14:ligatures w14:val="none"/>
        </w:rPr>
        <w:t>Four workshops will be offered, including hands-on sessions on acoustic survey methods, bycatch mitigation, remote colony monitoring using drones and AI, and transmitter attachment techniques; field trips and bird walks are also being organized by a local tourism agency.</w:t>
      </w:r>
    </w:p>
    <w:p w:rsidRPr="001C2168" w:rsidR="001C2168" w:rsidP="001C2168" w:rsidRDefault="001C2168" w14:paraId="1268CD65" w14:textId="77777777">
      <w:pPr>
        <w:numPr>
          <w:ilvl w:val="1"/>
          <w:numId w:val="15"/>
        </w:numPr>
        <w:spacing w:before="100" w:beforeAutospacing="1" w:after="100" w:afterAutospacing="1" w:line="240" w:lineRule="auto"/>
        <w:rPr>
          <w:rFonts w:ascii="Times New Roman" w:hAnsi="Times New Roman" w:eastAsia="Times New Roman" w:cs="Times New Roman"/>
          <w:kern w:val="0"/>
          <w14:ligatures w14:val="none"/>
        </w:rPr>
      </w:pPr>
      <w:r w:rsidRPr="001C2168">
        <w:rPr>
          <w:rFonts w:ascii="Times New Roman" w:hAnsi="Times New Roman" w:eastAsia="Times New Roman" w:cs="Times New Roman"/>
          <w:b/>
          <w:bCs/>
          <w:kern w:val="0"/>
          <w14:ligatures w14:val="none"/>
        </w:rPr>
        <w:t xml:space="preserve">Logistics, Awards, and Registration: </w:t>
      </w:r>
      <w:r w:rsidRPr="001C2168">
        <w:rPr>
          <w:rFonts w:ascii="Times New Roman" w:hAnsi="Times New Roman" w:eastAsia="Times New Roman" w:cs="Times New Roman"/>
          <w:kern w:val="0"/>
          <w14:ligatures w14:val="none"/>
        </w:rPr>
        <w:t>Notifications for abstract and travel award submissions are expected around March 15th, with the full program targeted for mid-April; early bird registration is open until June 12th, with lower rates for virtual attendance, and all fees listed in Australian dollars.</w:t>
      </w:r>
    </w:p>
    <w:p w:rsidRPr="001C2168" w:rsidR="001C2168" w:rsidP="001C2168" w:rsidRDefault="001C2168" w14:paraId="599C4F77" w14:textId="77777777">
      <w:pPr>
        <w:numPr>
          <w:ilvl w:val="1"/>
          <w:numId w:val="15"/>
        </w:numPr>
        <w:spacing w:before="100" w:beforeAutospacing="1" w:after="100" w:afterAutospacing="1" w:line="240" w:lineRule="auto"/>
        <w:rPr>
          <w:rFonts w:ascii="Times New Roman" w:hAnsi="Times New Roman" w:eastAsia="Times New Roman" w:cs="Times New Roman"/>
          <w:kern w:val="0"/>
          <w14:ligatures w14:val="none"/>
        </w:rPr>
      </w:pPr>
      <w:r w:rsidRPr="001C2168">
        <w:rPr>
          <w:rFonts w:ascii="Times New Roman" w:hAnsi="Times New Roman" w:eastAsia="Times New Roman" w:cs="Times New Roman"/>
          <w:b/>
          <w:bCs/>
          <w:kern w:val="0"/>
          <w14:ligatures w14:val="none"/>
        </w:rPr>
        <w:t xml:space="preserve">Committee Involvement and Governance: </w:t>
      </w:r>
      <w:r w:rsidRPr="001C2168">
        <w:rPr>
          <w:rFonts w:ascii="Times New Roman" w:hAnsi="Times New Roman" w:eastAsia="Times New Roman" w:cs="Times New Roman"/>
          <w:kern w:val="0"/>
          <w14:ligatures w14:val="none"/>
        </w:rPr>
        <w:t>Juliet invited volunteers for the student activities and virtual events committees, described the code of conduct, and outlined upcoming elections for governance roles, including the North American representative, Secretary, Treasurer, and President, with Ken Morgan currently serving as North American Rep.</w:t>
      </w:r>
    </w:p>
    <w:p w:rsidRPr="001C2168" w:rsidR="001C2168" w:rsidP="001C2168" w:rsidRDefault="001C2168" w14:paraId="5CA175C6" w14:textId="77777777">
      <w:pPr>
        <w:numPr>
          <w:ilvl w:val="1"/>
          <w:numId w:val="15"/>
        </w:numPr>
        <w:spacing w:before="100" w:beforeAutospacing="1" w:after="100" w:afterAutospacing="1" w:line="240" w:lineRule="auto"/>
        <w:rPr>
          <w:rFonts w:ascii="Times New Roman" w:hAnsi="Times New Roman" w:eastAsia="Times New Roman" w:cs="Times New Roman"/>
          <w:kern w:val="0"/>
          <w14:ligatures w14:val="none"/>
        </w:rPr>
      </w:pPr>
      <w:r w:rsidRPr="001C2168">
        <w:rPr>
          <w:rFonts w:ascii="Times New Roman" w:hAnsi="Times New Roman" w:eastAsia="Times New Roman" w:cs="Times New Roman"/>
          <w:b/>
          <w:bCs/>
          <w:kern w:val="0"/>
          <w14:ligatures w14:val="none"/>
        </w:rPr>
        <w:t xml:space="preserve">Communications and Outreach: </w:t>
      </w:r>
      <w:r w:rsidRPr="001C2168">
        <w:rPr>
          <w:rFonts w:ascii="Times New Roman" w:hAnsi="Times New Roman" w:eastAsia="Times New Roman" w:cs="Times New Roman"/>
          <w:kern w:val="0"/>
          <w14:ligatures w14:val="none"/>
        </w:rPr>
        <w:t>Juliet highlighted the role of the communications coordinator in promoting research and events across social media platforms, encouraging members to share updates for broader dissemination, and noted the benefits of being a World Seabird Union partner.</w:t>
      </w:r>
    </w:p>
    <w:p w:rsidRPr="001C2168" w:rsidR="001C2168" w:rsidP="001C2168" w:rsidRDefault="001C2168" w14:paraId="39301C33" w14:textId="77777777">
      <w:pPr>
        <w:numPr>
          <w:ilvl w:val="1"/>
          <w:numId w:val="15"/>
        </w:numPr>
        <w:spacing w:before="100" w:beforeAutospacing="1" w:after="100" w:afterAutospacing="1" w:line="240" w:lineRule="auto"/>
        <w:rPr>
          <w:rFonts w:ascii="Times New Roman" w:hAnsi="Times New Roman" w:eastAsia="Times New Roman" w:cs="Times New Roman"/>
          <w:kern w:val="0"/>
          <w14:ligatures w14:val="none"/>
        </w:rPr>
      </w:pPr>
      <w:r w:rsidRPr="001C2168">
        <w:rPr>
          <w:rFonts w:ascii="Times New Roman" w:hAnsi="Times New Roman" w:eastAsia="Times New Roman" w:cs="Times New Roman"/>
          <w:b/>
          <w:bCs/>
          <w:kern w:val="0"/>
          <w14:ligatures w14:val="none"/>
        </w:rPr>
        <w:t xml:space="preserve">Funding and Strategic Planning: </w:t>
      </w:r>
      <w:r w:rsidRPr="001C2168">
        <w:rPr>
          <w:rFonts w:ascii="Times New Roman" w:hAnsi="Times New Roman" w:eastAsia="Times New Roman" w:cs="Times New Roman"/>
          <w:kern w:val="0"/>
          <w14:ligatures w14:val="none"/>
        </w:rPr>
        <w:t xml:space="preserve">Juliet mentioned that the organization currently has more disposable funds than </w:t>
      </w:r>
      <w:proofErr w:type="gramStart"/>
      <w:r w:rsidRPr="001C2168">
        <w:rPr>
          <w:rFonts w:ascii="Times New Roman" w:hAnsi="Times New Roman" w:eastAsia="Times New Roman" w:cs="Times New Roman"/>
          <w:kern w:val="0"/>
          <w14:ligatures w14:val="none"/>
        </w:rPr>
        <w:t>usual, and</w:t>
      </w:r>
      <w:proofErr w:type="gramEnd"/>
      <w:r w:rsidRPr="001C2168">
        <w:rPr>
          <w:rFonts w:ascii="Times New Roman" w:hAnsi="Times New Roman" w:eastAsia="Times New Roman" w:cs="Times New Roman"/>
          <w:kern w:val="0"/>
          <w14:ligatures w14:val="none"/>
        </w:rPr>
        <w:t xml:space="preserve"> is seeking input from members on long-term global priorities and initiatives to advance seabird conservation.</w:t>
      </w:r>
    </w:p>
    <w:p w:rsidRPr="001C2168" w:rsidR="001C2168" w:rsidP="001C2168" w:rsidRDefault="001C2168" w14:paraId="05B6A041" w14:textId="77777777">
      <w:pPr>
        <w:numPr>
          <w:ilvl w:val="1"/>
          <w:numId w:val="15"/>
        </w:numPr>
        <w:spacing w:before="100" w:beforeAutospacing="1" w:after="100" w:afterAutospacing="1" w:line="240" w:lineRule="auto"/>
        <w:rPr>
          <w:rFonts w:ascii="Times New Roman" w:hAnsi="Times New Roman" w:eastAsia="Times New Roman" w:cs="Times New Roman"/>
          <w:kern w:val="0"/>
          <w14:ligatures w14:val="none"/>
        </w:rPr>
      </w:pPr>
      <w:r w:rsidRPr="001C2168">
        <w:rPr>
          <w:rFonts w:ascii="Times New Roman" w:hAnsi="Times New Roman" w:eastAsia="Times New Roman" w:cs="Times New Roman"/>
          <w:b/>
          <w:bCs/>
          <w:kern w:val="0"/>
          <w14:ligatures w14:val="none"/>
        </w:rPr>
        <w:t xml:space="preserve">Student Funding and Accessibility: </w:t>
      </w:r>
      <w:r w:rsidRPr="001C2168">
        <w:rPr>
          <w:rFonts w:ascii="Times New Roman" w:hAnsi="Times New Roman" w:eastAsia="Times New Roman" w:cs="Times New Roman"/>
          <w:kern w:val="0"/>
          <w14:ligatures w14:val="none"/>
        </w:rPr>
        <w:t>Juliet clarified that the official travel awards period has closed, but additional funding for virtual attendance may be available through the Pacific Seabird Group, with details to be announced.</w:t>
      </w:r>
    </w:p>
    <w:p w:rsidRPr="001C2168" w:rsidR="001C2168" w:rsidP="001C2168" w:rsidRDefault="001C2168" w14:paraId="4A2E9B47" w14:textId="77777777">
      <w:pPr>
        <w:numPr>
          <w:ilvl w:val="0"/>
          <w:numId w:val="15"/>
        </w:numPr>
        <w:spacing w:before="100" w:beforeAutospacing="1" w:after="100" w:afterAutospacing="1" w:line="240" w:lineRule="auto"/>
        <w:rPr>
          <w:rFonts w:ascii="Times New Roman" w:hAnsi="Times New Roman" w:eastAsia="Times New Roman" w:cs="Times New Roman"/>
          <w:kern w:val="0"/>
          <w14:ligatures w14:val="none"/>
        </w:rPr>
      </w:pPr>
      <w:r w:rsidRPr="001C2168">
        <w:rPr>
          <w:rFonts w:ascii="Times New Roman" w:hAnsi="Times New Roman" w:eastAsia="Times New Roman" w:cs="Times New Roman"/>
          <w:b/>
          <w:bCs/>
          <w:kern w:val="0"/>
          <w14:ligatures w14:val="none"/>
        </w:rPr>
        <w:t xml:space="preserve">Marine Spatial Planning Working Group Activities and Future Direction: </w:t>
      </w:r>
      <w:r w:rsidRPr="001C2168">
        <w:rPr>
          <w:rFonts w:ascii="Times New Roman" w:hAnsi="Times New Roman" w:eastAsia="Times New Roman" w:cs="Times New Roman"/>
          <w:kern w:val="0"/>
          <w14:ligatures w14:val="none"/>
        </w:rPr>
        <w:t xml:space="preserve">Holly Goyard, supported by Caleb and other participants, reviewed the history, accomplishments, and </w:t>
      </w:r>
      <w:proofErr w:type="gramStart"/>
      <w:r w:rsidRPr="001C2168">
        <w:rPr>
          <w:rFonts w:ascii="Times New Roman" w:hAnsi="Times New Roman" w:eastAsia="Times New Roman" w:cs="Times New Roman"/>
          <w:kern w:val="0"/>
          <w14:ligatures w14:val="none"/>
        </w:rPr>
        <w:t>current status</w:t>
      </w:r>
      <w:proofErr w:type="gramEnd"/>
      <w:r w:rsidRPr="001C2168">
        <w:rPr>
          <w:rFonts w:ascii="Times New Roman" w:hAnsi="Times New Roman" w:eastAsia="Times New Roman" w:cs="Times New Roman"/>
          <w:kern w:val="0"/>
          <w14:ligatures w14:val="none"/>
        </w:rPr>
        <w:t xml:space="preserve"> of the Marine Spatial Planning Working Group, discussed its focus on offshore wind energy, mitigation frameworks, and knowledge gaps, and outlined plans for breakout session discussions on group priorities and potential rebranding.</w:t>
      </w:r>
    </w:p>
    <w:p w:rsidRPr="001C2168" w:rsidR="001C2168" w:rsidP="001C2168" w:rsidRDefault="001C2168" w14:paraId="7907DF70" w14:textId="77777777">
      <w:pPr>
        <w:numPr>
          <w:ilvl w:val="1"/>
          <w:numId w:val="15"/>
        </w:numPr>
        <w:spacing w:before="100" w:beforeAutospacing="1" w:after="100" w:afterAutospacing="1" w:line="240" w:lineRule="auto"/>
        <w:rPr>
          <w:rFonts w:ascii="Times New Roman" w:hAnsi="Times New Roman" w:eastAsia="Times New Roman" w:cs="Times New Roman"/>
          <w:kern w:val="0"/>
          <w14:ligatures w14:val="none"/>
        </w:rPr>
      </w:pPr>
      <w:r w:rsidRPr="001C2168">
        <w:rPr>
          <w:rFonts w:ascii="Times New Roman" w:hAnsi="Times New Roman" w:eastAsia="Times New Roman" w:cs="Times New Roman"/>
          <w:b/>
          <w:bCs/>
          <w:kern w:val="0"/>
          <w14:ligatures w14:val="none"/>
        </w:rPr>
        <w:t xml:space="preserve">Group History and Membership: </w:t>
      </w:r>
      <w:r w:rsidRPr="001C2168">
        <w:rPr>
          <w:rFonts w:ascii="Times New Roman" w:hAnsi="Times New Roman" w:eastAsia="Times New Roman" w:cs="Times New Roman"/>
          <w:kern w:val="0"/>
          <w14:ligatures w14:val="none"/>
        </w:rPr>
        <w:t>Holly described the group's formation in 2018 at the NYSERDA State of the Science meeting, its inclusion of up to 150 technical experts from 70 agencies, and its role in identifying urgent knowledge and funding gaps in offshore energy and avian mitigation.</w:t>
      </w:r>
    </w:p>
    <w:p w:rsidRPr="001C2168" w:rsidR="001C2168" w:rsidP="001C2168" w:rsidRDefault="001C2168" w14:paraId="3E13B410" w14:textId="77777777">
      <w:pPr>
        <w:numPr>
          <w:ilvl w:val="1"/>
          <w:numId w:val="15"/>
        </w:numPr>
        <w:spacing w:before="100" w:beforeAutospacing="1" w:after="100" w:afterAutospacing="1" w:line="240" w:lineRule="auto"/>
        <w:rPr>
          <w:rFonts w:ascii="Times New Roman" w:hAnsi="Times New Roman" w:eastAsia="Times New Roman" w:cs="Times New Roman"/>
          <w:kern w:val="0"/>
          <w14:ligatures w14:val="none"/>
        </w:rPr>
      </w:pPr>
      <w:r w:rsidRPr="001C2168">
        <w:rPr>
          <w:rFonts w:ascii="Times New Roman" w:hAnsi="Times New Roman" w:eastAsia="Times New Roman" w:cs="Times New Roman"/>
          <w:b/>
          <w:bCs/>
          <w:kern w:val="0"/>
          <w14:ligatures w14:val="none"/>
        </w:rPr>
        <w:t xml:space="preserve">Key Accomplishments and Letters: </w:t>
      </w:r>
      <w:r w:rsidRPr="001C2168">
        <w:rPr>
          <w:rFonts w:ascii="Times New Roman" w:hAnsi="Times New Roman" w:eastAsia="Times New Roman" w:cs="Times New Roman"/>
          <w:kern w:val="0"/>
          <w14:ligatures w14:val="none"/>
        </w:rPr>
        <w:t>The group authored two significant letters to the Bureau of Ocean Energy Management (BOEM) requesting updated guidance on avian survey methods and compensatory mitigation, leading to the creation of specialist groups and workshops, though some efforts have paused due to changing administration priorities.</w:t>
      </w:r>
    </w:p>
    <w:p w:rsidRPr="001C2168" w:rsidR="001C2168" w:rsidP="001C2168" w:rsidRDefault="001C2168" w14:paraId="14EFA4B4" w14:textId="77777777">
      <w:pPr>
        <w:numPr>
          <w:ilvl w:val="1"/>
          <w:numId w:val="15"/>
        </w:numPr>
        <w:spacing w:before="100" w:beforeAutospacing="1" w:after="100" w:afterAutospacing="1" w:line="240" w:lineRule="auto"/>
        <w:rPr>
          <w:rFonts w:ascii="Times New Roman" w:hAnsi="Times New Roman" w:eastAsia="Times New Roman" w:cs="Times New Roman"/>
          <w:kern w:val="0"/>
          <w14:ligatures w14:val="none"/>
        </w:rPr>
      </w:pPr>
      <w:r w:rsidRPr="001C2168">
        <w:rPr>
          <w:rFonts w:ascii="Times New Roman" w:hAnsi="Times New Roman" w:eastAsia="Times New Roman" w:cs="Times New Roman"/>
          <w:b/>
          <w:bCs/>
          <w:kern w:val="0"/>
          <w14:ligatures w14:val="none"/>
        </w:rPr>
        <w:t xml:space="preserve">Mitigation Framework and Net Positive Goals: </w:t>
      </w:r>
      <w:r w:rsidRPr="001C2168">
        <w:rPr>
          <w:rFonts w:ascii="Times New Roman" w:hAnsi="Times New Roman" w:eastAsia="Times New Roman" w:cs="Times New Roman"/>
          <w:kern w:val="0"/>
          <w14:ligatures w14:val="none"/>
        </w:rPr>
        <w:t xml:space="preserve">Holly explained the mitigation hierarchy for offsetting negative impacts of offshore wind on birds, discussed the </w:t>
      </w:r>
      <w:r w:rsidRPr="001C2168">
        <w:rPr>
          <w:rFonts w:ascii="Times New Roman" w:hAnsi="Times New Roman" w:eastAsia="Times New Roman" w:cs="Times New Roman"/>
          <w:kern w:val="0"/>
          <w14:ligatures w14:val="none"/>
        </w:rPr>
        <w:lastRenderedPageBreak/>
        <w:t>concept of aiming for net positive outcomes, and noted that a draft manuscript on compensatory mitigation is being revived for further development.</w:t>
      </w:r>
    </w:p>
    <w:p w:rsidRPr="001C2168" w:rsidR="001C2168" w:rsidP="001C2168" w:rsidRDefault="001C2168" w14:paraId="488E4D87" w14:textId="77777777">
      <w:pPr>
        <w:numPr>
          <w:ilvl w:val="1"/>
          <w:numId w:val="15"/>
        </w:numPr>
        <w:spacing w:before="100" w:beforeAutospacing="1" w:after="100" w:afterAutospacing="1" w:line="240" w:lineRule="auto"/>
        <w:rPr>
          <w:rFonts w:ascii="Times New Roman" w:hAnsi="Times New Roman" w:eastAsia="Times New Roman" w:cs="Times New Roman"/>
          <w:kern w:val="0"/>
          <w14:ligatures w14:val="none"/>
        </w:rPr>
      </w:pPr>
      <w:r w:rsidRPr="001C2168">
        <w:rPr>
          <w:rFonts w:ascii="Times New Roman" w:hAnsi="Times New Roman" w:eastAsia="Times New Roman" w:cs="Times New Roman"/>
          <w:b/>
          <w:bCs/>
          <w:kern w:val="0"/>
          <w14:ligatures w14:val="none"/>
        </w:rPr>
        <w:t xml:space="preserve">Upcoming Breakout Session Agenda: </w:t>
      </w:r>
      <w:r w:rsidRPr="001C2168">
        <w:rPr>
          <w:rFonts w:ascii="Times New Roman" w:hAnsi="Times New Roman" w:eastAsia="Times New Roman" w:cs="Times New Roman"/>
          <w:kern w:val="0"/>
          <w14:ligatures w14:val="none"/>
        </w:rPr>
        <w:t>The breakout session will feature presentations by Michael Weddington on stochastic collision risk modeling for northern gannets, Evan Adams on RWSC vulnerability assessment, Julia Golka on marine bird distribution, and Aspen Ellis on research prioritization frameworks, followed by group discussion on future priorities and naming.</w:t>
      </w:r>
    </w:p>
    <w:p w:rsidRPr="001C2168" w:rsidR="001C2168" w:rsidP="001C2168" w:rsidRDefault="001C2168" w14:paraId="16412078" w14:textId="77777777">
      <w:pPr>
        <w:numPr>
          <w:ilvl w:val="1"/>
          <w:numId w:val="15"/>
        </w:numPr>
        <w:spacing w:before="100" w:beforeAutospacing="1" w:after="100" w:afterAutospacing="1" w:line="240" w:lineRule="auto"/>
        <w:rPr>
          <w:rFonts w:ascii="Times New Roman" w:hAnsi="Times New Roman" w:eastAsia="Times New Roman" w:cs="Times New Roman"/>
          <w:kern w:val="0"/>
          <w14:ligatures w14:val="none"/>
        </w:rPr>
      </w:pPr>
      <w:r w:rsidRPr="001C2168">
        <w:rPr>
          <w:rFonts w:ascii="Times New Roman" w:hAnsi="Times New Roman" w:eastAsia="Times New Roman" w:cs="Times New Roman"/>
          <w:b/>
          <w:bCs/>
          <w:kern w:val="0"/>
          <w14:ligatures w14:val="none"/>
        </w:rPr>
        <w:t xml:space="preserve">Group Focus and Potential Rebranding: </w:t>
      </w:r>
      <w:r w:rsidRPr="001C2168">
        <w:rPr>
          <w:rFonts w:ascii="Times New Roman" w:hAnsi="Times New Roman" w:eastAsia="Times New Roman" w:cs="Times New Roman"/>
          <w:kern w:val="0"/>
          <w14:ligatures w14:val="none"/>
        </w:rPr>
        <w:t>Holly and Caleb discussed the group's historical focus on offshore wind, tracking, and surveys, the importance of maintaining relevance beyond wind energy, and the possibility of shifting priorities or updating the group's name to better reflect its scope.</w:t>
      </w:r>
    </w:p>
    <w:p w:rsidRPr="001C2168" w:rsidR="001C2168" w:rsidP="001C2168" w:rsidRDefault="001C2168" w14:paraId="5B8748B3" w14:textId="77777777">
      <w:pPr>
        <w:numPr>
          <w:ilvl w:val="0"/>
          <w:numId w:val="15"/>
        </w:numPr>
        <w:spacing w:before="100" w:beforeAutospacing="1" w:after="100" w:afterAutospacing="1" w:line="240" w:lineRule="auto"/>
        <w:rPr>
          <w:rFonts w:ascii="Times New Roman" w:hAnsi="Times New Roman" w:eastAsia="Times New Roman" w:cs="Times New Roman"/>
          <w:kern w:val="0"/>
          <w14:ligatures w14:val="none"/>
        </w:rPr>
      </w:pPr>
      <w:r w:rsidRPr="001C2168">
        <w:rPr>
          <w:rFonts w:ascii="Times New Roman" w:hAnsi="Times New Roman" w:eastAsia="Times New Roman" w:cs="Times New Roman"/>
          <w:b/>
          <w:bCs/>
          <w:kern w:val="0"/>
          <w14:ligatures w14:val="none"/>
        </w:rPr>
        <w:t xml:space="preserve">Community Science and Marine Bird Health Working Group Initiatives: </w:t>
      </w:r>
      <w:r w:rsidRPr="001C2168">
        <w:rPr>
          <w:rFonts w:ascii="Times New Roman" w:hAnsi="Times New Roman" w:eastAsia="Times New Roman" w:cs="Times New Roman"/>
          <w:kern w:val="0"/>
          <w14:ligatures w14:val="none"/>
        </w:rPr>
        <w:t>Liam Taylor and Stephanie Avery-Gam presented an overview of the Community Science and Marine Bird Health Working Group, detailing its mission, meeting structure, historical context, ongoing and completed initiatives, and plans for breakout session discussions on avian health, mortality events, and sample coordination.</w:t>
      </w:r>
    </w:p>
    <w:p w:rsidRPr="001C2168" w:rsidR="001C2168" w:rsidP="001C2168" w:rsidRDefault="001C2168" w14:paraId="6FFCE233" w14:textId="77777777">
      <w:pPr>
        <w:numPr>
          <w:ilvl w:val="1"/>
          <w:numId w:val="15"/>
        </w:numPr>
        <w:spacing w:before="100" w:beforeAutospacing="1" w:after="100" w:afterAutospacing="1" w:line="240" w:lineRule="auto"/>
        <w:rPr>
          <w:rFonts w:ascii="Times New Roman" w:hAnsi="Times New Roman" w:eastAsia="Times New Roman" w:cs="Times New Roman"/>
          <w:kern w:val="0"/>
          <w14:ligatures w14:val="none"/>
        </w:rPr>
      </w:pPr>
      <w:r w:rsidRPr="001C2168">
        <w:rPr>
          <w:rFonts w:ascii="Times New Roman" w:hAnsi="Times New Roman" w:eastAsia="Times New Roman" w:cs="Times New Roman"/>
          <w:b/>
          <w:bCs/>
          <w:kern w:val="0"/>
          <w14:ligatures w14:val="none"/>
        </w:rPr>
        <w:t xml:space="preserve">Group Mission and Method: </w:t>
      </w:r>
      <w:r w:rsidRPr="001C2168">
        <w:rPr>
          <w:rFonts w:ascii="Times New Roman" w:hAnsi="Times New Roman" w:eastAsia="Times New Roman" w:cs="Times New Roman"/>
          <w:kern w:val="0"/>
          <w14:ligatures w14:val="none"/>
        </w:rPr>
        <w:t>Liam outlined the group's mission to enable effective conservation in the face of threats to avian health, focusing on infectious diseases, environmental contaminants, and mortality, with a method centered on community and participatory science, including coordination among researchers and colony managers.</w:t>
      </w:r>
    </w:p>
    <w:p w:rsidRPr="001C2168" w:rsidR="001C2168" w:rsidP="001C2168" w:rsidRDefault="001C2168" w14:paraId="537EC34D" w14:textId="77777777">
      <w:pPr>
        <w:numPr>
          <w:ilvl w:val="1"/>
          <w:numId w:val="15"/>
        </w:numPr>
        <w:spacing w:before="100" w:beforeAutospacing="1" w:after="100" w:afterAutospacing="1" w:line="240" w:lineRule="auto"/>
        <w:rPr>
          <w:rFonts w:ascii="Times New Roman" w:hAnsi="Times New Roman" w:eastAsia="Times New Roman" w:cs="Times New Roman"/>
          <w:kern w:val="0"/>
          <w14:ligatures w14:val="none"/>
        </w:rPr>
      </w:pPr>
      <w:r w:rsidRPr="001C2168">
        <w:rPr>
          <w:rFonts w:ascii="Times New Roman" w:hAnsi="Times New Roman" w:eastAsia="Times New Roman" w:cs="Times New Roman"/>
          <w:b/>
          <w:bCs/>
          <w:kern w:val="0"/>
          <w14:ligatures w14:val="none"/>
        </w:rPr>
        <w:t xml:space="preserve">Historical Context and CNET Legacy: </w:t>
      </w:r>
      <w:r w:rsidRPr="001C2168">
        <w:rPr>
          <w:rFonts w:ascii="Times New Roman" w:hAnsi="Times New Roman" w:eastAsia="Times New Roman" w:cs="Times New Roman"/>
          <w:kern w:val="0"/>
          <w14:ligatures w14:val="none"/>
        </w:rPr>
        <w:t>The group originated from the Seabird Ecological Assessment Network (CNET), which coordinated beach bird surveys and mortality assessments along the Eastern U.S. Coast, and continues efforts to expand and sustain these surveys.</w:t>
      </w:r>
    </w:p>
    <w:p w:rsidRPr="001C2168" w:rsidR="001C2168" w:rsidP="001C2168" w:rsidRDefault="001C2168" w14:paraId="411735B8" w14:textId="77777777">
      <w:pPr>
        <w:numPr>
          <w:ilvl w:val="1"/>
          <w:numId w:val="15"/>
        </w:numPr>
        <w:spacing w:before="100" w:beforeAutospacing="1" w:after="100" w:afterAutospacing="1" w:line="240" w:lineRule="auto"/>
        <w:rPr>
          <w:rFonts w:ascii="Times New Roman" w:hAnsi="Times New Roman" w:eastAsia="Times New Roman" w:cs="Times New Roman"/>
          <w:kern w:val="0"/>
          <w14:ligatures w14:val="none"/>
        </w:rPr>
      </w:pPr>
      <w:r w:rsidRPr="001C2168">
        <w:rPr>
          <w:rFonts w:ascii="Times New Roman" w:hAnsi="Times New Roman" w:eastAsia="Times New Roman" w:cs="Times New Roman"/>
          <w:b/>
          <w:bCs/>
          <w:kern w:val="0"/>
          <w14:ligatures w14:val="none"/>
        </w:rPr>
        <w:t xml:space="preserve">Ongoing and Completed Initiatives: </w:t>
      </w:r>
      <w:r w:rsidRPr="001C2168">
        <w:rPr>
          <w:rFonts w:ascii="Times New Roman" w:hAnsi="Times New Roman" w:eastAsia="Times New Roman" w:cs="Times New Roman"/>
          <w:kern w:val="0"/>
          <w14:ligatures w14:val="none"/>
        </w:rPr>
        <w:t xml:space="preserve">Recent projects include using </w:t>
      </w:r>
      <w:proofErr w:type="spellStart"/>
      <w:r w:rsidRPr="001C2168">
        <w:rPr>
          <w:rFonts w:ascii="Times New Roman" w:hAnsi="Times New Roman" w:eastAsia="Times New Roman" w:cs="Times New Roman"/>
          <w:kern w:val="0"/>
          <w14:ligatures w14:val="none"/>
        </w:rPr>
        <w:t>iNaturalist</w:t>
      </w:r>
      <w:proofErr w:type="spellEnd"/>
      <w:r w:rsidRPr="001C2168">
        <w:rPr>
          <w:rFonts w:ascii="Times New Roman" w:hAnsi="Times New Roman" w:eastAsia="Times New Roman" w:cs="Times New Roman"/>
          <w:kern w:val="0"/>
          <w14:ligatures w14:val="none"/>
        </w:rPr>
        <w:t xml:space="preserve"> data to monitor marine bird mortality, developing response resources for highly pathogenic avian influenza (HPAI), establishing a global wildlife mortality listserv, and investigating unusual tern chick mortality events through surveys and data sharing.</w:t>
      </w:r>
    </w:p>
    <w:p w:rsidRPr="001C2168" w:rsidR="001C2168" w:rsidP="001C2168" w:rsidRDefault="001C2168" w14:paraId="32749808" w14:textId="77777777">
      <w:pPr>
        <w:numPr>
          <w:ilvl w:val="1"/>
          <w:numId w:val="15"/>
        </w:numPr>
        <w:spacing w:before="100" w:beforeAutospacing="1" w:after="100" w:afterAutospacing="1" w:line="240" w:lineRule="auto"/>
        <w:rPr>
          <w:rFonts w:ascii="Times New Roman" w:hAnsi="Times New Roman" w:eastAsia="Times New Roman" w:cs="Times New Roman"/>
          <w:kern w:val="0"/>
          <w14:ligatures w14:val="none"/>
        </w:rPr>
      </w:pPr>
      <w:r w:rsidRPr="001C2168">
        <w:rPr>
          <w:rFonts w:ascii="Times New Roman" w:hAnsi="Times New Roman" w:eastAsia="Times New Roman" w:cs="Times New Roman"/>
          <w:b/>
          <w:bCs/>
          <w:kern w:val="0"/>
          <w14:ligatures w14:val="none"/>
        </w:rPr>
        <w:t xml:space="preserve">Sample Coordination and Data Sharing: </w:t>
      </w:r>
      <w:r w:rsidRPr="001C2168">
        <w:rPr>
          <w:rFonts w:ascii="Times New Roman" w:hAnsi="Times New Roman" w:eastAsia="Times New Roman" w:cs="Times New Roman"/>
          <w:kern w:val="0"/>
          <w14:ligatures w14:val="none"/>
        </w:rPr>
        <w:t>The group is working on building networks for exchanging carcasses and tissue samples among researchers, aiming to facilitate analysis and understanding of mortality events, and encourages members to contact initiative leads for collaboration.</w:t>
      </w:r>
    </w:p>
    <w:p w:rsidRPr="001C2168" w:rsidR="001C2168" w:rsidP="001C2168" w:rsidRDefault="001C2168" w14:paraId="3DF9299F" w14:textId="77777777">
      <w:pPr>
        <w:numPr>
          <w:ilvl w:val="1"/>
          <w:numId w:val="15"/>
        </w:numPr>
        <w:spacing w:before="100" w:beforeAutospacing="1" w:after="100" w:afterAutospacing="1" w:line="240" w:lineRule="auto"/>
        <w:rPr>
          <w:rFonts w:ascii="Times New Roman" w:hAnsi="Times New Roman" w:eastAsia="Times New Roman" w:cs="Times New Roman"/>
          <w:kern w:val="0"/>
          <w14:ligatures w14:val="none"/>
        </w:rPr>
      </w:pPr>
      <w:r w:rsidRPr="001C2168">
        <w:rPr>
          <w:rFonts w:ascii="Times New Roman" w:hAnsi="Times New Roman" w:eastAsia="Times New Roman" w:cs="Times New Roman"/>
          <w:b/>
          <w:bCs/>
          <w:kern w:val="0"/>
          <w14:ligatures w14:val="none"/>
        </w:rPr>
        <w:t xml:space="preserve">Breakout Session Agenda: </w:t>
      </w:r>
      <w:r w:rsidRPr="001C2168">
        <w:rPr>
          <w:rFonts w:ascii="Times New Roman" w:hAnsi="Times New Roman" w:eastAsia="Times New Roman" w:cs="Times New Roman"/>
          <w:kern w:val="0"/>
          <w14:ligatures w14:val="none"/>
        </w:rPr>
        <w:t>The upcoming breakout session will review ongoing initiatives, discuss survey data on chick mortality, and invite new ideas and questions from participants, with resources and contacts provided for further engagement.</w:t>
      </w:r>
    </w:p>
    <w:p w:rsidRPr="001C2168" w:rsidR="001C2168" w:rsidP="001C2168" w:rsidRDefault="001C2168" w14:paraId="1ABE93E1" w14:textId="77777777">
      <w:pPr>
        <w:numPr>
          <w:ilvl w:val="0"/>
          <w:numId w:val="15"/>
        </w:numPr>
        <w:spacing w:before="100" w:beforeAutospacing="1" w:after="100" w:afterAutospacing="1" w:line="240" w:lineRule="auto"/>
        <w:rPr>
          <w:rFonts w:ascii="Times New Roman" w:hAnsi="Times New Roman" w:eastAsia="Times New Roman" w:cs="Times New Roman"/>
          <w:kern w:val="0"/>
          <w14:ligatures w14:val="none"/>
        </w:rPr>
      </w:pPr>
      <w:r w:rsidRPr="001C2168">
        <w:rPr>
          <w:rFonts w:ascii="Times New Roman" w:hAnsi="Times New Roman" w:eastAsia="Times New Roman" w:cs="Times New Roman"/>
          <w:b/>
          <w:bCs/>
          <w:kern w:val="0"/>
          <w14:ligatures w14:val="none"/>
        </w:rPr>
        <w:t xml:space="preserve">Forage Fish and Seabird Colonies Working Group Progress and Project Poop: </w:t>
      </w:r>
      <w:r w:rsidRPr="001C2168">
        <w:rPr>
          <w:rFonts w:ascii="Times New Roman" w:hAnsi="Times New Roman" w:eastAsia="Times New Roman" w:cs="Times New Roman"/>
          <w:kern w:val="0"/>
          <w14:ligatures w14:val="none"/>
        </w:rPr>
        <w:t>Linda Welch and Ruth Bader summarized the activities of the combined Forage Fish and Seabird Colonies working group, highlighting efforts to monitor seabird diet, collaborate with fisheries agencies, address data gaps, and implement Project Poop for eDNA-based diet analysis, with plans for future direction and increased interdisciplinary engagement.</w:t>
      </w:r>
    </w:p>
    <w:p w:rsidRPr="001C2168" w:rsidR="001C2168" w:rsidP="001C2168" w:rsidRDefault="001C2168" w14:paraId="1C3BCD6C" w14:textId="77777777">
      <w:pPr>
        <w:numPr>
          <w:ilvl w:val="1"/>
          <w:numId w:val="15"/>
        </w:numPr>
        <w:spacing w:before="100" w:beforeAutospacing="1" w:after="100" w:afterAutospacing="1" w:line="240" w:lineRule="auto"/>
        <w:rPr>
          <w:rFonts w:ascii="Times New Roman" w:hAnsi="Times New Roman" w:eastAsia="Times New Roman" w:cs="Times New Roman"/>
          <w:kern w:val="0"/>
          <w14:ligatures w14:val="none"/>
        </w:rPr>
      </w:pPr>
      <w:r w:rsidRPr="001C2168">
        <w:rPr>
          <w:rFonts w:ascii="Times New Roman" w:hAnsi="Times New Roman" w:eastAsia="Times New Roman" w:cs="Times New Roman"/>
          <w:b/>
          <w:bCs/>
          <w:kern w:val="0"/>
          <w14:ligatures w14:val="none"/>
        </w:rPr>
        <w:t xml:space="preserve">Group Focus and Collaboration: </w:t>
      </w:r>
      <w:r w:rsidRPr="001C2168">
        <w:rPr>
          <w:rFonts w:ascii="Times New Roman" w:hAnsi="Times New Roman" w:eastAsia="Times New Roman" w:cs="Times New Roman"/>
          <w:kern w:val="0"/>
          <w14:ligatures w14:val="none"/>
        </w:rPr>
        <w:t xml:space="preserve">Linda explained the rationale for merging the forage fish and seabird colonies groups to better understand seabird diet and </w:t>
      </w:r>
      <w:r w:rsidRPr="001C2168">
        <w:rPr>
          <w:rFonts w:ascii="Times New Roman" w:hAnsi="Times New Roman" w:eastAsia="Times New Roman" w:cs="Times New Roman"/>
          <w:kern w:val="0"/>
          <w14:ligatures w14:val="none"/>
        </w:rPr>
        <w:lastRenderedPageBreak/>
        <w:t xml:space="preserve">marine trophic </w:t>
      </w:r>
      <w:proofErr w:type="gramStart"/>
      <w:r w:rsidRPr="001C2168">
        <w:rPr>
          <w:rFonts w:ascii="Times New Roman" w:hAnsi="Times New Roman" w:eastAsia="Times New Roman" w:cs="Times New Roman"/>
          <w:kern w:val="0"/>
          <w14:ligatures w14:val="none"/>
        </w:rPr>
        <w:t>dynamics, and</w:t>
      </w:r>
      <w:proofErr w:type="gramEnd"/>
      <w:r w:rsidRPr="001C2168">
        <w:rPr>
          <w:rFonts w:ascii="Times New Roman" w:hAnsi="Times New Roman" w:eastAsia="Times New Roman" w:cs="Times New Roman"/>
          <w:kern w:val="0"/>
          <w14:ligatures w14:val="none"/>
        </w:rPr>
        <w:t xml:space="preserve"> emphasized the importance of partnerships with fisheries management agencies to integrate colony data into management plans.</w:t>
      </w:r>
    </w:p>
    <w:p w:rsidRPr="001C2168" w:rsidR="001C2168" w:rsidP="001C2168" w:rsidRDefault="001C2168" w14:paraId="3D4461EE" w14:textId="77777777">
      <w:pPr>
        <w:numPr>
          <w:ilvl w:val="1"/>
          <w:numId w:val="15"/>
        </w:numPr>
        <w:spacing w:before="100" w:beforeAutospacing="1" w:after="100" w:afterAutospacing="1" w:line="240" w:lineRule="auto"/>
        <w:rPr>
          <w:rFonts w:ascii="Times New Roman" w:hAnsi="Times New Roman" w:eastAsia="Times New Roman" w:cs="Times New Roman"/>
          <w:kern w:val="0"/>
          <w14:ligatures w14:val="none"/>
        </w:rPr>
      </w:pPr>
      <w:r w:rsidRPr="001C2168">
        <w:rPr>
          <w:rFonts w:ascii="Times New Roman" w:hAnsi="Times New Roman" w:eastAsia="Times New Roman" w:cs="Times New Roman"/>
          <w:b/>
          <w:bCs/>
          <w:kern w:val="0"/>
          <w14:ligatures w14:val="none"/>
        </w:rPr>
        <w:t xml:space="preserve">Breakout Session Agenda: </w:t>
      </w:r>
      <w:r w:rsidRPr="001C2168">
        <w:rPr>
          <w:rFonts w:ascii="Times New Roman" w:hAnsi="Times New Roman" w:eastAsia="Times New Roman" w:cs="Times New Roman"/>
          <w:kern w:val="0"/>
          <w14:ligatures w14:val="none"/>
        </w:rPr>
        <w:t>The breakout session will feature talks on regulatory hurdles for waterbird nesting islands, forage fish management updates, development of an Atlantic herring recruitment index from seabird diet data, and a review of Project Poop, followed by discussion of group objectives and future priorities.</w:t>
      </w:r>
    </w:p>
    <w:p w:rsidRPr="001C2168" w:rsidR="001C2168" w:rsidP="001C2168" w:rsidRDefault="001C2168" w14:paraId="036DBC0F" w14:textId="77777777">
      <w:pPr>
        <w:numPr>
          <w:ilvl w:val="1"/>
          <w:numId w:val="15"/>
        </w:numPr>
        <w:spacing w:before="100" w:beforeAutospacing="1" w:after="100" w:afterAutospacing="1" w:line="240" w:lineRule="auto"/>
        <w:rPr>
          <w:rFonts w:ascii="Times New Roman" w:hAnsi="Times New Roman" w:eastAsia="Times New Roman" w:cs="Times New Roman"/>
          <w:kern w:val="0"/>
          <w14:ligatures w14:val="none"/>
        </w:rPr>
      </w:pPr>
      <w:r w:rsidRPr="001C2168">
        <w:rPr>
          <w:rFonts w:ascii="Times New Roman" w:hAnsi="Times New Roman" w:eastAsia="Times New Roman" w:cs="Times New Roman"/>
          <w:b/>
          <w:bCs/>
          <w:kern w:val="0"/>
          <w14:ligatures w14:val="none"/>
        </w:rPr>
        <w:t xml:space="preserve">Project Poop Implementation and Results: </w:t>
      </w:r>
      <w:r w:rsidRPr="001C2168">
        <w:rPr>
          <w:rFonts w:ascii="Times New Roman" w:hAnsi="Times New Roman" w:eastAsia="Times New Roman" w:cs="Times New Roman"/>
          <w:kern w:val="0"/>
          <w14:ligatures w14:val="none"/>
        </w:rPr>
        <w:t xml:space="preserve">Project Poop, led by Gemma Clucas at Cornell, collected nearly 3,200 eDNA samples from common </w:t>
      </w:r>
      <w:proofErr w:type="gramStart"/>
      <w:r w:rsidRPr="001C2168">
        <w:rPr>
          <w:rFonts w:ascii="Times New Roman" w:hAnsi="Times New Roman" w:eastAsia="Times New Roman" w:cs="Times New Roman"/>
          <w:kern w:val="0"/>
          <w14:ligatures w14:val="none"/>
        </w:rPr>
        <w:t>terns</w:t>
      </w:r>
      <w:proofErr w:type="gramEnd"/>
      <w:r w:rsidRPr="001C2168">
        <w:rPr>
          <w:rFonts w:ascii="Times New Roman" w:hAnsi="Times New Roman" w:eastAsia="Times New Roman" w:cs="Times New Roman"/>
          <w:kern w:val="0"/>
          <w14:ligatures w14:val="none"/>
        </w:rPr>
        <w:t xml:space="preserve"> and black skimmers over two years, with additional samples from other species, providing valuable data on seabird diet and supporting long-term monitoring of climate-related dietary changes.</w:t>
      </w:r>
    </w:p>
    <w:p w:rsidRPr="001C2168" w:rsidR="001C2168" w:rsidP="001C2168" w:rsidRDefault="001C2168" w14:paraId="23D441B3" w14:textId="77777777">
      <w:pPr>
        <w:numPr>
          <w:ilvl w:val="1"/>
          <w:numId w:val="15"/>
        </w:numPr>
        <w:spacing w:before="100" w:beforeAutospacing="1" w:after="100" w:afterAutospacing="1" w:line="240" w:lineRule="auto"/>
        <w:rPr>
          <w:rFonts w:ascii="Times New Roman" w:hAnsi="Times New Roman" w:eastAsia="Times New Roman" w:cs="Times New Roman"/>
          <w:kern w:val="0"/>
          <w14:ligatures w14:val="none"/>
        </w:rPr>
      </w:pPr>
      <w:r w:rsidRPr="001C2168">
        <w:rPr>
          <w:rFonts w:ascii="Times New Roman" w:hAnsi="Times New Roman" w:eastAsia="Times New Roman" w:cs="Times New Roman"/>
          <w:b/>
          <w:bCs/>
          <w:kern w:val="0"/>
          <w14:ligatures w14:val="none"/>
        </w:rPr>
        <w:t xml:space="preserve">Data Gaps and Future Directions: </w:t>
      </w:r>
      <w:r w:rsidRPr="001C2168">
        <w:rPr>
          <w:rFonts w:ascii="Times New Roman" w:hAnsi="Times New Roman" w:eastAsia="Times New Roman" w:cs="Times New Roman"/>
          <w:kern w:val="0"/>
          <w14:ligatures w14:val="none"/>
        </w:rPr>
        <w:t>Linda noted the lack of consistent seabird diet data south of the Gulf of Maine, and the group is considering how to address this gap and set new priorities for the coming year, including expanding diet monitoring and integrating findings into fisheries management.</w:t>
      </w:r>
    </w:p>
    <w:p w:rsidRPr="001C2168" w:rsidR="001C2168" w:rsidP="001C2168" w:rsidRDefault="001C2168" w14:paraId="20E936FD" w14:textId="77777777">
      <w:pPr>
        <w:numPr>
          <w:ilvl w:val="1"/>
          <w:numId w:val="15"/>
        </w:numPr>
        <w:spacing w:before="100" w:beforeAutospacing="1" w:after="100" w:afterAutospacing="1" w:line="240" w:lineRule="auto"/>
        <w:rPr>
          <w:rFonts w:ascii="Times New Roman" w:hAnsi="Times New Roman" w:eastAsia="Times New Roman" w:cs="Times New Roman"/>
          <w:kern w:val="0"/>
          <w14:ligatures w14:val="none"/>
        </w:rPr>
      </w:pPr>
      <w:r w:rsidRPr="001C2168">
        <w:rPr>
          <w:rFonts w:ascii="Times New Roman" w:hAnsi="Times New Roman" w:eastAsia="Times New Roman" w:cs="Times New Roman"/>
          <w:b/>
          <w:bCs/>
          <w:kern w:val="0"/>
          <w14:ligatures w14:val="none"/>
        </w:rPr>
        <w:t xml:space="preserve">Interdisciplinary Engagement and Bycatch Issues: </w:t>
      </w:r>
      <w:r w:rsidRPr="001C2168">
        <w:rPr>
          <w:rFonts w:ascii="Times New Roman" w:hAnsi="Times New Roman" w:eastAsia="Times New Roman" w:cs="Times New Roman"/>
          <w:kern w:val="0"/>
          <w14:ligatures w14:val="none"/>
        </w:rPr>
        <w:t>Ruth emphasized the need to recruit forage fish biologists into the cooperative to foster information exchange and address issues such as menhaden availability and bycatch, with recent discussions highlighting the impact of forage fish management on seabird and osprey productivity.</w:t>
      </w:r>
    </w:p>
    <w:p w:rsidRPr="001C2168" w:rsidR="001C2168" w:rsidP="001C2168" w:rsidRDefault="001C2168" w14:paraId="2DEF3BE9" w14:textId="77777777">
      <w:pPr>
        <w:spacing w:after="0" w:line="240" w:lineRule="auto"/>
        <w:rPr>
          <w:rFonts w:ascii="Times New Roman" w:hAnsi="Times New Roman" w:eastAsia="Times New Roman" w:cs="Times New Roman"/>
          <w:kern w:val="0"/>
          <w14:ligatures w14:val="none"/>
        </w:rPr>
      </w:pPr>
      <w:r w:rsidRPr="001C2168">
        <w:rPr>
          <w:rFonts w:ascii="Times New Roman" w:hAnsi="Times New Roman" w:eastAsia="Times New Roman" w:cs="Times New Roman"/>
          <w:kern w:val="0"/>
          <w14:ligatures w14:val="none"/>
        </w:rPr>
        <w:t>Follow-up tasks:</w:t>
      </w:r>
    </w:p>
    <w:p w:rsidRPr="001C2168" w:rsidR="001C2168" w:rsidP="001C2168" w:rsidRDefault="001C2168" w14:paraId="4DDA35BB" w14:textId="77777777">
      <w:pPr>
        <w:numPr>
          <w:ilvl w:val="0"/>
          <w:numId w:val="16"/>
        </w:numPr>
        <w:spacing w:before="100" w:beforeAutospacing="1" w:after="100" w:afterAutospacing="1" w:line="240" w:lineRule="auto"/>
        <w:rPr>
          <w:rFonts w:ascii="Times New Roman" w:hAnsi="Times New Roman" w:eastAsia="Times New Roman" w:cs="Times New Roman"/>
          <w:kern w:val="0"/>
          <w14:ligatures w14:val="none"/>
        </w:rPr>
      </w:pPr>
      <w:r w:rsidRPr="001C2168">
        <w:rPr>
          <w:rFonts w:ascii="Times New Roman" w:hAnsi="Times New Roman" w:eastAsia="Times New Roman" w:cs="Times New Roman"/>
          <w:b/>
          <w:bCs/>
          <w:kern w:val="0"/>
          <w14:ligatures w14:val="none"/>
        </w:rPr>
        <w:t xml:space="preserve">World Seabird Union Conference Committees: </w:t>
      </w:r>
      <w:r w:rsidRPr="001C2168">
        <w:rPr>
          <w:rFonts w:ascii="Times New Roman" w:hAnsi="Times New Roman" w:eastAsia="Times New Roman" w:cs="Times New Roman"/>
          <w:kern w:val="0"/>
          <w14:ligatures w14:val="none"/>
        </w:rPr>
        <w:t>Reach out to Juliet Lamb to express interest in volunteering for the Student Activities Committee or Virtual Events Committee for the World Seabird Union Conference. (Meeting participants interested in volunteering)</w:t>
      </w:r>
    </w:p>
    <w:p w:rsidRPr="001C2168" w:rsidR="001C2168" w:rsidP="001C2168" w:rsidRDefault="001C2168" w14:paraId="474C29D7" w14:textId="77777777">
      <w:pPr>
        <w:numPr>
          <w:ilvl w:val="0"/>
          <w:numId w:val="16"/>
        </w:numPr>
        <w:spacing w:before="100" w:beforeAutospacing="1" w:after="100" w:afterAutospacing="1" w:line="240" w:lineRule="auto"/>
        <w:rPr>
          <w:rFonts w:ascii="Times New Roman" w:hAnsi="Times New Roman" w:eastAsia="Times New Roman" w:cs="Times New Roman"/>
          <w:kern w:val="0"/>
          <w14:ligatures w14:val="none"/>
        </w:rPr>
      </w:pPr>
      <w:r w:rsidRPr="001C2168">
        <w:rPr>
          <w:rFonts w:ascii="Times New Roman" w:hAnsi="Times New Roman" w:eastAsia="Times New Roman" w:cs="Times New Roman"/>
          <w:b/>
          <w:bCs/>
          <w:kern w:val="0"/>
          <w14:ligatures w14:val="none"/>
        </w:rPr>
        <w:t xml:space="preserve">World Seabird Union Governance Input: </w:t>
      </w:r>
      <w:r w:rsidRPr="001C2168">
        <w:rPr>
          <w:rFonts w:ascii="Times New Roman" w:hAnsi="Times New Roman" w:eastAsia="Times New Roman" w:cs="Times New Roman"/>
          <w:kern w:val="0"/>
          <w14:ligatures w14:val="none"/>
        </w:rPr>
        <w:t>Submit suggestions for global priorities that the World Seabird Union could work on and advance, especially given increased available funds. (AMBC members)</w:t>
      </w:r>
    </w:p>
    <w:p w:rsidRPr="001C2168" w:rsidR="001C2168" w:rsidP="001C2168" w:rsidRDefault="001C2168" w14:paraId="4FEDEDF4" w14:textId="77777777">
      <w:pPr>
        <w:numPr>
          <w:ilvl w:val="0"/>
          <w:numId w:val="16"/>
        </w:numPr>
        <w:spacing w:before="100" w:beforeAutospacing="1" w:after="100" w:afterAutospacing="1" w:line="240" w:lineRule="auto"/>
        <w:rPr>
          <w:rFonts w:ascii="Times New Roman" w:hAnsi="Times New Roman" w:eastAsia="Times New Roman" w:cs="Times New Roman"/>
          <w:kern w:val="0"/>
          <w14:ligatures w14:val="none"/>
        </w:rPr>
      </w:pPr>
      <w:r w:rsidRPr="001C2168">
        <w:rPr>
          <w:rFonts w:ascii="Times New Roman" w:hAnsi="Times New Roman" w:eastAsia="Times New Roman" w:cs="Times New Roman"/>
          <w:b/>
          <w:bCs/>
          <w:kern w:val="0"/>
          <w14:ligatures w14:val="none"/>
        </w:rPr>
        <w:t xml:space="preserve">World Seabird Union Elections: </w:t>
      </w:r>
      <w:r w:rsidRPr="001C2168">
        <w:rPr>
          <w:rFonts w:ascii="Times New Roman" w:hAnsi="Times New Roman" w:eastAsia="Times New Roman" w:cs="Times New Roman"/>
          <w:kern w:val="0"/>
          <w14:ligatures w14:val="none"/>
        </w:rPr>
        <w:t>Watch for and respond to the upcoming call for nominations for World Seabird Union executive positions, including North American Representative. (Meeting participants)</w:t>
      </w:r>
    </w:p>
    <w:p w:rsidRPr="001C2168" w:rsidR="001C2168" w:rsidP="001C2168" w:rsidRDefault="001C2168" w14:paraId="75CE831A" w14:textId="77777777">
      <w:pPr>
        <w:numPr>
          <w:ilvl w:val="0"/>
          <w:numId w:val="16"/>
        </w:numPr>
        <w:spacing w:before="100" w:beforeAutospacing="1" w:after="100" w:afterAutospacing="1" w:line="240" w:lineRule="auto"/>
        <w:rPr>
          <w:rFonts w:ascii="Times New Roman" w:hAnsi="Times New Roman" w:eastAsia="Times New Roman" w:cs="Times New Roman"/>
          <w:kern w:val="0"/>
          <w14:ligatures w14:val="none"/>
        </w:rPr>
      </w:pPr>
      <w:r w:rsidRPr="001C2168">
        <w:rPr>
          <w:rFonts w:ascii="Times New Roman" w:hAnsi="Times New Roman" w:eastAsia="Times New Roman" w:cs="Times New Roman"/>
          <w:b/>
          <w:bCs/>
          <w:kern w:val="0"/>
          <w14:ligatures w14:val="none"/>
        </w:rPr>
        <w:t xml:space="preserve">Marine Spatial Planning Working Group Direction: </w:t>
      </w:r>
      <w:r w:rsidRPr="001C2168">
        <w:rPr>
          <w:rFonts w:ascii="Times New Roman" w:hAnsi="Times New Roman" w:eastAsia="Times New Roman" w:cs="Times New Roman"/>
          <w:kern w:val="0"/>
          <w14:ligatures w14:val="none"/>
        </w:rPr>
        <w:t>Provide feedback to Holly Goyard on the future direction and potential renaming of the Marine Spatial Planning Working Group during the breakout session. (Marine Spatial Planning Working Group members)</w:t>
      </w:r>
    </w:p>
    <w:p w:rsidRPr="001C2168" w:rsidR="001C2168" w:rsidP="001C2168" w:rsidRDefault="001C2168" w14:paraId="0E887801" w14:textId="77777777">
      <w:pPr>
        <w:numPr>
          <w:ilvl w:val="0"/>
          <w:numId w:val="16"/>
        </w:numPr>
        <w:spacing w:before="100" w:beforeAutospacing="1" w:after="100" w:afterAutospacing="1" w:line="240" w:lineRule="auto"/>
        <w:rPr>
          <w:rFonts w:ascii="Times New Roman" w:hAnsi="Times New Roman" w:eastAsia="Times New Roman" w:cs="Times New Roman"/>
          <w:kern w:val="0"/>
          <w14:ligatures w14:val="none"/>
        </w:rPr>
      </w:pPr>
      <w:r w:rsidRPr="001C2168">
        <w:rPr>
          <w:rFonts w:ascii="Times New Roman" w:hAnsi="Times New Roman" w:eastAsia="Times New Roman" w:cs="Times New Roman"/>
          <w:b/>
          <w:bCs/>
          <w:kern w:val="0"/>
          <w14:ligatures w14:val="none"/>
        </w:rPr>
        <w:t xml:space="preserve">Avian Compensatory Mitigation Manuscript: </w:t>
      </w:r>
      <w:r w:rsidRPr="001C2168">
        <w:rPr>
          <w:rFonts w:ascii="Times New Roman" w:hAnsi="Times New Roman" w:eastAsia="Times New Roman" w:cs="Times New Roman"/>
          <w:kern w:val="0"/>
          <w14:ligatures w14:val="none"/>
        </w:rPr>
        <w:t>Collaborate with Holly Goyard to help revamp and advance the draft manuscript on avian compensatory mitigation and voluntary conservation offsets. (Co-authors of the manuscript)</w:t>
      </w:r>
    </w:p>
    <w:p w:rsidRPr="001C2168" w:rsidR="001C2168" w:rsidP="001C2168" w:rsidRDefault="001C2168" w14:paraId="24708612" w14:textId="77777777">
      <w:pPr>
        <w:numPr>
          <w:ilvl w:val="0"/>
          <w:numId w:val="16"/>
        </w:numPr>
        <w:spacing w:before="100" w:beforeAutospacing="1" w:after="100" w:afterAutospacing="1" w:line="240" w:lineRule="auto"/>
        <w:rPr>
          <w:rFonts w:ascii="Times New Roman" w:hAnsi="Times New Roman" w:eastAsia="Times New Roman" w:cs="Times New Roman"/>
          <w:kern w:val="0"/>
          <w14:ligatures w14:val="none"/>
        </w:rPr>
      </w:pPr>
      <w:r w:rsidRPr="001C2168">
        <w:rPr>
          <w:rFonts w:ascii="Times New Roman" w:hAnsi="Times New Roman" w:eastAsia="Times New Roman" w:cs="Times New Roman"/>
          <w:b/>
          <w:bCs/>
          <w:kern w:val="0"/>
          <w14:ligatures w14:val="none"/>
        </w:rPr>
        <w:t xml:space="preserve">Unusual Tern Chick Mortality Data Collection: </w:t>
      </w:r>
      <w:r w:rsidRPr="001C2168">
        <w:rPr>
          <w:rFonts w:ascii="Times New Roman" w:hAnsi="Times New Roman" w:eastAsia="Times New Roman" w:cs="Times New Roman"/>
          <w:kern w:val="0"/>
          <w14:ligatures w14:val="none"/>
        </w:rPr>
        <w:t>Fill out the survey and share information on unusual tern chick mortality events to support the Community Science and Marine Bird Health Working Group’s initiative. (Colony managers and researchers)</w:t>
      </w:r>
    </w:p>
    <w:p w:rsidRPr="001C2168" w:rsidR="001C2168" w:rsidP="001C2168" w:rsidRDefault="001C2168" w14:paraId="0BD433DD" w14:textId="77777777">
      <w:pPr>
        <w:numPr>
          <w:ilvl w:val="0"/>
          <w:numId w:val="16"/>
        </w:numPr>
        <w:spacing w:before="100" w:beforeAutospacing="1" w:after="100" w:afterAutospacing="1" w:line="240" w:lineRule="auto"/>
        <w:rPr>
          <w:rFonts w:ascii="Times New Roman" w:hAnsi="Times New Roman" w:eastAsia="Times New Roman" w:cs="Times New Roman"/>
          <w:kern w:val="0"/>
          <w14:ligatures w14:val="none"/>
        </w:rPr>
      </w:pPr>
      <w:r w:rsidRPr="001C2168">
        <w:rPr>
          <w:rFonts w:ascii="Times New Roman" w:hAnsi="Times New Roman" w:eastAsia="Times New Roman" w:cs="Times New Roman"/>
          <w:b/>
          <w:bCs/>
          <w:kern w:val="0"/>
          <w14:ligatures w14:val="none"/>
        </w:rPr>
        <w:lastRenderedPageBreak/>
        <w:t xml:space="preserve">Beach Bird Survey Network Expansion: </w:t>
      </w:r>
      <w:r w:rsidRPr="001C2168">
        <w:rPr>
          <w:rFonts w:ascii="Times New Roman" w:hAnsi="Times New Roman" w:eastAsia="Times New Roman" w:cs="Times New Roman"/>
          <w:kern w:val="0"/>
          <w14:ligatures w14:val="none"/>
        </w:rPr>
        <w:t xml:space="preserve">Contact Caleb to discuss efforts and interest in expanding and coordinating the East </w:t>
      </w:r>
      <w:proofErr w:type="gramStart"/>
      <w:r w:rsidRPr="001C2168">
        <w:rPr>
          <w:rFonts w:ascii="Times New Roman" w:hAnsi="Times New Roman" w:eastAsia="Times New Roman" w:cs="Times New Roman"/>
          <w:kern w:val="0"/>
          <w14:ligatures w14:val="none"/>
        </w:rPr>
        <w:t>Coast Beach</w:t>
      </w:r>
      <w:proofErr w:type="gramEnd"/>
      <w:r w:rsidRPr="001C2168">
        <w:rPr>
          <w:rFonts w:ascii="Times New Roman" w:hAnsi="Times New Roman" w:eastAsia="Times New Roman" w:cs="Times New Roman"/>
          <w:kern w:val="0"/>
          <w14:ligatures w14:val="none"/>
        </w:rPr>
        <w:t xml:space="preserve"> Bird Survey network. (Interested working group members)</w:t>
      </w:r>
    </w:p>
    <w:p w:rsidRPr="001C2168" w:rsidR="001C2168" w:rsidP="001C2168" w:rsidRDefault="001C2168" w14:paraId="66D65829" w14:textId="77777777">
      <w:pPr>
        <w:numPr>
          <w:ilvl w:val="0"/>
          <w:numId w:val="16"/>
        </w:numPr>
        <w:spacing w:before="100" w:beforeAutospacing="1" w:after="100" w:afterAutospacing="1" w:line="240" w:lineRule="auto"/>
        <w:rPr>
          <w:rFonts w:ascii="Times New Roman" w:hAnsi="Times New Roman" w:eastAsia="Times New Roman" w:cs="Times New Roman"/>
          <w:kern w:val="0"/>
          <w14:ligatures w14:val="none"/>
        </w:rPr>
      </w:pPr>
      <w:r w:rsidRPr="001C2168">
        <w:rPr>
          <w:rFonts w:ascii="Times New Roman" w:hAnsi="Times New Roman" w:eastAsia="Times New Roman" w:cs="Times New Roman"/>
          <w:b/>
          <w:bCs/>
          <w:kern w:val="0"/>
          <w14:ligatures w14:val="none"/>
        </w:rPr>
        <w:t xml:space="preserve">Sample Exchange Coordination: </w:t>
      </w:r>
      <w:r w:rsidRPr="001C2168">
        <w:rPr>
          <w:rFonts w:ascii="Times New Roman" w:hAnsi="Times New Roman" w:eastAsia="Times New Roman" w:cs="Times New Roman"/>
          <w:kern w:val="0"/>
          <w14:ligatures w14:val="none"/>
        </w:rPr>
        <w:t>Reach out to Kate Sheehan or working group leads to participate in developing a database or network for exchanging avian samples and coordinating carcass and tissue sharing. (Interested researchers)</w:t>
      </w:r>
    </w:p>
    <w:p w:rsidRPr="00F464E7" w:rsidR="00070800" w:rsidP="6AEB298F" w:rsidRDefault="00070800" w14:paraId="4E1CE09D" w14:textId="4CBBA566">
      <w:pPr>
        <w:pStyle w:val="Normal"/>
        <w:rPr>
          <w:b w:val="1"/>
          <w:bCs w:val="1"/>
          <w:color w:val="FF0000"/>
        </w:rPr>
      </w:pPr>
      <w:r w:rsidRPr="6AEB298F" w:rsidR="65169A35">
        <w:rPr>
          <w:b w:val="1"/>
          <w:bCs w:val="1"/>
          <w:color w:val="FF0000"/>
        </w:rPr>
        <w:t xml:space="preserve">Recording </w:t>
      </w:r>
      <w:r w:rsidRPr="6AEB298F" w:rsidR="72C194CA">
        <w:rPr>
          <w:b w:val="1"/>
          <w:bCs w:val="1"/>
          <w:color w:val="FF0000"/>
        </w:rPr>
        <w:t>#03</w:t>
      </w:r>
      <w:r w:rsidRPr="6AEB298F" w:rsidR="72551504">
        <w:rPr>
          <w:b w:val="1"/>
          <w:bCs w:val="1"/>
          <w:color w:val="FF0000"/>
        </w:rPr>
        <w:t xml:space="preserve"> (March 3)</w:t>
      </w:r>
    </w:p>
    <w:p w:rsidRPr="0096011C" w:rsidR="0096011C" w:rsidP="6AEB298F" w:rsidRDefault="0096011C" w14:paraId="301998C3" w14:textId="77777777">
      <w:pPr>
        <w:spacing w:after="0" w:line="240" w:lineRule="auto"/>
        <w:rPr>
          <w:rFonts w:ascii="Times New Roman" w:hAnsi="Times New Roman" w:eastAsia="Times New Roman" w:cs="Times New Roman"/>
          <w:kern w:val="0"/>
          <w:highlight w:val="yellow"/>
          <w14:ligatures w14:val="none"/>
        </w:rPr>
      </w:pPr>
      <w:r w:rsidRPr="6AEB298F" w:rsidR="4A5E3573">
        <w:rPr>
          <w:rFonts w:ascii="Times New Roman" w:hAnsi="Times New Roman" w:eastAsia="Times New Roman" w:cs="Times New Roman"/>
          <w:kern w:val="0"/>
          <w:highlight w:val="yellow"/>
          <w14:ligatures w14:val="none"/>
        </w:rPr>
        <w:t>Generated by AI. Be sure to check for accuracy.</w:t>
      </w:r>
    </w:p>
    <w:p w:rsidRPr="0096011C" w:rsidR="0096011C" w:rsidP="0096011C" w:rsidRDefault="0096011C" w14:paraId="61064FA0" w14:textId="77777777">
      <w:pPr>
        <w:spacing w:after="0" w:line="240" w:lineRule="auto"/>
        <w:rPr>
          <w:rFonts w:ascii="Times New Roman" w:hAnsi="Times New Roman" w:eastAsia="Times New Roman" w:cs="Times New Roman"/>
          <w:kern w:val="0"/>
          <w14:ligatures w14:val="none"/>
        </w:rPr>
      </w:pPr>
      <w:r w:rsidRPr="0096011C">
        <w:rPr>
          <w:rFonts w:ascii="Times New Roman" w:hAnsi="Times New Roman" w:eastAsia="Times New Roman" w:cs="Times New Roman"/>
          <w:kern w:val="0"/>
          <w14:ligatures w14:val="none"/>
        </w:rPr>
        <w:t>Meeting notes:</w:t>
      </w:r>
    </w:p>
    <w:p w:rsidRPr="0096011C" w:rsidR="0096011C" w:rsidP="0096011C" w:rsidRDefault="0096011C" w14:paraId="4A2989D9" w14:textId="77777777">
      <w:pPr>
        <w:numPr>
          <w:ilvl w:val="0"/>
          <w:numId w:val="17"/>
        </w:numPr>
        <w:spacing w:before="100" w:beforeAutospacing="1" w:after="100" w:afterAutospacing="1" w:line="240" w:lineRule="auto"/>
        <w:rPr>
          <w:rFonts w:ascii="Times New Roman" w:hAnsi="Times New Roman" w:eastAsia="Times New Roman" w:cs="Times New Roman"/>
          <w:kern w:val="0"/>
          <w14:ligatures w14:val="none"/>
        </w:rPr>
      </w:pPr>
      <w:r w:rsidRPr="0096011C">
        <w:rPr>
          <w:rFonts w:ascii="Times New Roman" w:hAnsi="Times New Roman" w:eastAsia="Times New Roman" w:cs="Times New Roman"/>
          <w:b/>
          <w:bCs/>
          <w:kern w:val="0"/>
          <w14:ligatures w14:val="none"/>
        </w:rPr>
        <w:t xml:space="preserve">Integrated Collision Risk Modeling for Northern Gannets: </w:t>
      </w:r>
      <w:r w:rsidRPr="0096011C">
        <w:rPr>
          <w:rFonts w:ascii="Times New Roman" w:hAnsi="Times New Roman" w:eastAsia="Times New Roman" w:cs="Times New Roman"/>
          <w:kern w:val="0"/>
          <w14:ligatures w14:val="none"/>
        </w:rPr>
        <w:t>Michael Weddington presented a new modeling framework developed with the Biodiversity Research Institute team, combining ship-based surveys and GPS tracking data to assess Northern Gannet collision risk in offshore wind developments along the US Atlantic seaboard, with input and feedback from Holly, Julia, Evan, and other working group members.</w:t>
      </w:r>
    </w:p>
    <w:p w:rsidRPr="0096011C" w:rsidR="0096011C" w:rsidP="0096011C" w:rsidRDefault="0096011C" w14:paraId="369A2E63" w14:textId="77777777">
      <w:pPr>
        <w:numPr>
          <w:ilvl w:val="1"/>
          <w:numId w:val="17"/>
        </w:numPr>
        <w:spacing w:before="100" w:beforeAutospacing="1" w:after="100" w:afterAutospacing="1" w:line="240" w:lineRule="auto"/>
        <w:rPr>
          <w:rFonts w:ascii="Times New Roman" w:hAnsi="Times New Roman" w:eastAsia="Times New Roman" w:cs="Times New Roman"/>
          <w:kern w:val="0"/>
          <w14:ligatures w14:val="none"/>
        </w:rPr>
      </w:pPr>
      <w:r w:rsidRPr="0096011C">
        <w:rPr>
          <w:rFonts w:ascii="Times New Roman" w:hAnsi="Times New Roman" w:eastAsia="Times New Roman" w:cs="Times New Roman"/>
          <w:b/>
          <w:bCs/>
          <w:kern w:val="0"/>
          <w14:ligatures w14:val="none"/>
        </w:rPr>
        <w:t xml:space="preserve">Modeling Framework Overview: </w:t>
      </w:r>
      <w:r w:rsidRPr="0096011C">
        <w:rPr>
          <w:rFonts w:ascii="Times New Roman" w:hAnsi="Times New Roman" w:eastAsia="Times New Roman" w:cs="Times New Roman"/>
          <w:kern w:val="0"/>
          <w14:ligatures w14:val="none"/>
        </w:rPr>
        <w:t>Michael described the stochastic collision risk assessment for movement (SCRAM) tool, which integrates survey density data and individual tracking data to estimate collision risk for Northern Gannets. The framework leverages broad spatial coverage from surveys and behavioral detail from GPS tracking, producing behavior-specific collision risk estimates with uncertainty propagation.</w:t>
      </w:r>
    </w:p>
    <w:p w:rsidRPr="0096011C" w:rsidR="0096011C" w:rsidP="0096011C" w:rsidRDefault="0096011C" w14:paraId="53F25CA9" w14:textId="77777777">
      <w:pPr>
        <w:numPr>
          <w:ilvl w:val="1"/>
          <w:numId w:val="17"/>
        </w:numPr>
        <w:spacing w:before="100" w:beforeAutospacing="1" w:after="100" w:afterAutospacing="1" w:line="240" w:lineRule="auto"/>
        <w:rPr>
          <w:rFonts w:ascii="Times New Roman" w:hAnsi="Times New Roman" w:eastAsia="Times New Roman" w:cs="Times New Roman"/>
          <w:kern w:val="0"/>
          <w14:ligatures w14:val="none"/>
        </w:rPr>
      </w:pPr>
      <w:r w:rsidRPr="0096011C">
        <w:rPr>
          <w:rFonts w:ascii="Times New Roman" w:hAnsi="Times New Roman" w:eastAsia="Times New Roman" w:cs="Times New Roman"/>
          <w:b/>
          <w:bCs/>
          <w:kern w:val="0"/>
          <w14:ligatures w14:val="none"/>
        </w:rPr>
        <w:t xml:space="preserve">Data Integration and Methodology: </w:t>
      </w:r>
      <w:r w:rsidRPr="0096011C">
        <w:rPr>
          <w:rFonts w:ascii="Times New Roman" w:hAnsi="Times New Roman" w:eastAsia="Times New Roman" w:cs="Times New Roman"/>
          <w:kern w:val="0"/>
          <w14:ligatures w14:val="none"/>
        </w:rPr>
        <w:t>The framework uses vessel-based survey data to estimate absolute density via a Bayesian distance sampling approach, correcting for detection probability. GPS tracking data is regularized and classified into behavioral states using Hidden Markov Models, providing behavioral proportions, flight speed distributions, and flight height distributions for collision risk modeling.</w:t>
      </w:r>
    </w:p>
    <w:p w:rsidRPr="0096011C" w:rsidR="0096011C" w:rsidP="0096011C" w:rsidRDefault="0096011C" w14:paraId="13D9B14A" w14:textId="77777777">
      <w:pPr>
        <w:numPr>
          <w:ilvl w:val="1"/>
          <w:numId w:val="17"/>
        </w:numPr>
        <w:spacing w:before="100" w:beforeAutospacing="1" w:after="100" w:afterAutospacing="1" w:line="240" w:lineRule="auto"/>
        <w:rPr>
          <w:rFonts w:ascii="Times New Roman" w:hAnsi="Times New Roman" w:eastAsia="Times New Roman" w:cs="Times New Roman"/>
          <w:kern w:val="0"/>
          <w14:ligatures w14:val="none"/>
        </w:rPr>
      </w:pPr>
      <w:r w:rsidRPr="0096011C">
        <w:rPr>
          <w:rFonts w:ascii="Times New Roman" w:hAnsi="Times New Roman" w:eastAsia="Times New Roman" w:cs="Times New Roman"/>
          <w:b/>
          <w:bCs/>
          <w:kern w:val="0"/>
          <w14:ligatures w14:val="none"/>
        </w:rPr>
        <w:t xml:space="preserve">Modeling Progress and Next Steps: </w:t>
      </w:r>
      <w:r w:rsidRPr="0096011C">
        <w:rPr>
          <w:rFonts w:ascii="Times New Roman" w:hAnsi="Times New Roman" w:eastAsia="Times New Roman" w:cs="Times New Roman"/>
          <w:kern w:val="0"/>
          <w14:ligatures w14:val="none"/>
        </w:rPr>
        <w:t>Michael reported that the density pipeline is complete, including data extraction, mapping, and density calculation. The movement modeling side is in progress, focusing on fitting Hidden Markov Models to identify behavioral proportions and speed distributions. Upcoming steps include extracting behavior proportions per survey block, deriving flight height distributions, and running behavior-specific exposure calculations through SCRAM.</w:t>
      </w:r>
    </w:p>
    <w:p w:rsidRPr="0096011C" w:rsidR="0096011C" w:rsidP="0096011C" w:rsidRDefault="0096011C" w14:paraId="21731AF5" w14:textId="77777777">
      <w:pPr>
        <w:numPr>
          <w:ilvl w:val="1"/>
          <w:numId w:val="17"/>
        </w:numPr>
        <w:spacing w:before="100" w:beforeAutospacing="1" w:after="100" w:afterAutospacing="1" w:line="240" w:lineRule="auto"/>
        <w:rPr>
          <w:rFonts w:ascii="Times New Roman" w:hAnsi="Times New Roman" w:eastAsia="Times New Roman" w:cs="Times New Roman"/>
          <w:kern w:val="0"/>
          <w14:ligatures w14:val="none"/>
        </w:rPr>
      </w:pPr>
      <w:r w:rsidRPr="0096011C">
        <w:rPr>
          <w:rFonts w:ascii="Times New Roman" w:hAnsi="Times New Roman" w:eastAsia="Times New Roman" w:cs="Times New Roman"/>
          <w:b/>
          <w:bCs/>
          <w:kern w:val="0"/>
          <w14:ligatures w14:val="none"/>
        </w:rPr>
        <w:t xml:space="preserve">Open Questions and Data Gaps: </w:t>
      </w:r>
      <w:r w:rsidRPr="0096011C">
        <w:rPr>
          <w:rFonts w:ascii="Times New Roman" w:hAnsi="Times New Roman" w:eastAsia="Times New Roman" w:cs="Times New Roman"/>
          <w:kern w:val="0"/>
          <w14:ligatures w14:val="none"/>
        </w:rPr>
        <w:t>Michael raised open questions regarding handling areas with good density coverage but lacking GPS tracking data, suggesting options like applying regional behavioral averages or borrowing from nearby areas. He also discussed the need for validation to determine if partitioning by behavior meaningfully changes collision risk estimates, and the potential for applying the framework to other species and wind energy contexts.</w:t>
      </w:r>
    </w:p>
    <w:p w:rsidRPr="0096011C" w:rsidR="0096011C" w:rsidP="0096011C" w:rsidRDefault="0096011C" w14:paraId="57DDEFE3" w14:textId="77777777">
      <w:pPr>
        <w:numPr>
          <w:ilvl w:val="1"/>
          <w:numId w:val="17"/>
        </w:numPr>
        <w:spacing w:before="100" w:beforeAutospacing="1" w:after="100" w:afterAutospacing="1" w:line="240" w:lineRule="auto"/>
        <w:rPr>
          <w:rFonts w:ascii="Times New Roman" w:hAnsi="Times New Roman" w:eastAsia="Times New Roman" w:cs="Times New Roman"/>
          <w:kern w:val="0"/>
          <w14:ligatures w14:val="none"/>
        </w:rPr>
      </w:pPr>
      <w:r w:rsidRPr="0096011C">
        <w:rPr>
          <w:rFonts w:ascii="Times New Roman" w:hAnsi="Times New Roman" w:eastAsia="Times New Roman" w:cs="Times New Roman"/>
          <w:b/>
          <w:bCs/>
          <w:kern w:val="0"/>
          <w14:ligatures w14:val="none"/>
        </w:rPr>
        <w:t xml:space="preserve">Avoidance Behavior Incorporation: </w:t>
      </w:r>
      <w:r w:rsidRPr="0096011C">
        <w:rPr>
          <w:rFonts w:ascii="Times New Roman" w:hAnsi="Times New Roman" w:eastAsia="Times New Roman" w:cs="Times New Roman"/>
          <w:kern w:val="0"/>
          <w14:ligatures w14:val="none"/>
        </w:rPr>
        <w:t xml:space="preserve">In response to Peter Payton's question, Michael, Julia, and Evan explained that avoidance rates are included in the collision risk modeling side, primarily using generalized estimates from European studies and ongoing research, but not yet incorporated by behavior type due to </w:t>
      </w:r>
      <w:r w:rsidRPr="0096011C">
        <w:rPr>
          <w:rFonts w:ascii="Times New Roman" w:hAnsi="Times New Roman" w:eastAsia="Times New Roman" w:cs="Times New Roman"/>
          <w:kern w:val="0"/>
          <w14:ligatures w14:val="none"/>
        </w:rPr>
        <w:lastRenderedPageBreak/>
        <w:t>limited data. Macro avoidance is being studied with project wild data, while micro avoidance remains challenging to quantify.</w:t>
      </w:r>
    </w:p>
    <w:p w:rsidRPr="0096011C" w:rsidR="0096011C" w:rsidP="0096011C" w:rsidRDefault="0096011C" w14:paraId="7848AADB" w14:textId="77777777">
      <w:pPr>
        <w:numPr>
          <w:ilvl w:val="0"/>
          <w:numId w:val="17"/>
        </w:numPr>
        <w:spacing w:before="100" w:beforeAutospacing="1" w:after="100" w:afterAutospacing="1" w:line="240" w:lineRule="auto"/>
        <w:rPr>
          <w:rFonts w:ascii="Times New Roman" w:hAnsi="Times New Roman" w:eastAsia="Times New Roman" w:cs="Times New Roman"/>
          <w:kern w:val="0"/>
          <w14:ligatures w14:val="none"/>
        </w:rPr>
      </w:pPr>
      <w:r w:rsidRPr="0096011C">
        <w:rPr>
          <w:rFonts w:ascii="Times New Roman" w:hAnsi="Times New Roman" w:eastAsia="Times New Roman" w:cs="Times New Roman"/>
          <w:b/>
          <w:bCs/>
          <w:kern w:val="0"/>
          <w14:ligatures w14:val="none"/>
        </w:rPr>
        <w:t xml:space="preserve">RWSC Vulnerability Assessment and Power Analysis Project: </w:t>
      </w:r>
      <w:r w:rsidRPr="0096011C">
        <w:rPr>
          <w:rFonts w:ascii="Times New Roman" w:hAnsi="Times New Roman" w:eastAsia="Times New Roman" w:cs="Times New Roman"/>
          <w:kern w:val="0"/>
          <w14:ligatures w14:val="none"/>
        </w:rPr>
        <w:t>Evan Adam introduced a new RWSC-funded collaborative project involving Holly, Kate Williams, Beth Ross, Lindsay Scott Hayward, Juliet Lamb, Julia Robinson, and Michelle Vukovich, aiming to update the vulnerability assessment for seabirds and land birds, and develop improved study designs and power analyses for detecting offshore wind impacts.</w:t>
      </w:r>
    </w:p>
    <w:p w:rsidRPr="0096011C" w:rsidR="0096011C" w:rsidP="0096011C" w:rsidRDefault="0096011C" w14:paraId="16CF9A22" w14:textId="77777777">
      <w:pPr>
        <w:numPr>
          <w:ilvl w:val="1"/>
          <w:numId w:val="17"/>
        </w:numPr>
        <w:spacing w:before="100" w:beforeAutospacing="1" w:after="100" w:afterAutospacing="1" w:line="240" w:lineRule="auto"/>
        <w:rPr>
          <w:rFonts w:ascii="Times New Roman" w:hAnsi="Times New Roman" w:eastAsia="Times New Roman" w:cs="Times New Roman"/>
          <w:kern w:val="0"/>
          <w14:ligatures w14:val="none"/>
        </w:rPr>
      </w:pPr>
      <w:r w:rsidRPr="0096011C">
        <w:rPr>
          <w:rFonts w:ascii="Times New Roman" w:hAnsi="Times New Roman" w:eastAsia="Times New Roman" w:cs="Times New Roman"/>
          <w:b/>
          <w:bCs/>
          <w:kern w:val="0"/>
          <w14:ligatures w14:val="none"/>
        </w:rPr>
        <w:t xml:space="preserve">Project Objectives and Collaborators: </w:t>
      </w:r>
      <w:r w:rsidRPr="0096011C">
        <w:rPr>
          <w:rFonts w:ascii="Times New Roman" w:hAnsi="Times New Roman" w:eastAsia="Times New Roman" w:cs="Times New Roman"/>
          <w:kern w:val="0"/>
          <w14:ligatures w14:val="none"/>
        </w:rPr>
        <w:t xml:space="preserve">The project brings together collaborators from Biodiversity Research Institute, Ross Eclipse Analytics, University of St. Andrews, The Nature Conservancy, Migrating Forests, and Normandy Associates. Its two main objectives are updating the vulnerability assessment for seabirds and land </w:t>
      </w:r>
      <w:proofErr w:type="gramStart"/>
      <w:r w:rsidRPr="0096011C">
        <w:rPr>
          <w:rFonts w:ascii="Times New Roman" w:hAnsi="Times New Roman" w:eastAsia="Times New Roman" w:cs="Times New Roman"/>
          <w:kern w:val="0"/>
          <w14:ligatures w14:val="none"/>
        </w:rPr>
        <w:t>birds, and</w:t>
      </w:r>
      <w:proofErr w:type="gramEnd"/>
      <w:r w:rsidRPr="0096011C">
        <w:rPr>
          <w:rFonts w:ascii="Times New Roman" w:hAnsi="Times New Roman" w:eastAsia="Times New Roman" w:cs="Times New Roman"/>
          <w:kern w:val="0"/>
          <w14:ligatures w14:val="none"/>
        </w:rPr>
        <w:t xml:space="preserve"> developing effective study designs for offshore wind impact research.</w:t>
      </w:r>
    </w:p>
    <w:p w:rsidRPr="0096011C" w:rsidR="0096011C" w:rsidP="0096011C" w:rsidRDefault="0096011C" w14:paraId="3558C685" w14:textId="77777777">
      <w:pPr>
        <w:numPr>
          <w:ilvl w:val="1"/>
          <w:numId w:val="17"/>
        </w:numPr>
        <w:spacing w:before="100" w:beforeAutospacing="1" w:after="100" w:afterAutospacing="1" w:line="240" w:lineRule="auto"/>
        <w:rPr>
          <w:rFonts w:ascii="Times New Roman" w:hAnsi="Times New Roman" w:eastAsia="Times New Roman" w:cs="Times New Roman"/>
          <w:kern w:val="0"/>
          <w14:ligatures w14:val="none"/>
        </w:rPr>
      </w:pPr>
      <w:r w:rsidRPr="0096011C">
        <w:rPr>
          <w:rFonts w:ascii="Times New Roman" w:hAnsi="Times New Roman" w:eastAsia="Times New Roman" w:cs="Times New Roman"/>
          <w:b/>
          <w:bCs/>
          <w:kern w:val="0"/>
          <w14:ligatures w14:val="none"/>
        </w:rPr>
        <w:t xml:space="preserve">Vulnerability Assessment Update: </w:t>
      </w:r>
      <w:r w:rsidRPr="0096011C">
        <w:rPr>
          <w:rFonts w:ascii="Times New Roman" w:hAnsi="Times New Roman" w:eastAsia="Times New Roman" w:cs="Times New Roman"/>
          <w:kern w:val="0"/>
          <w14:ligatures w14:val="none"/>
        </w:rPr>
        <w:t>The team is updating Julia's 2013 vulnerability assessment, incorporating recent data and frameworks from the Pacific Coast and Gulf of Mexico, expanding species coverage to include migratory shorebirds and land birds, and synthesizing information to generalize vulnerability understanding across species and locations.</w:t>
      </w:r>
    </w:p>
    <w:p w:rsidRPr="0096011C" w:rsidR="0096011C" w:rsidP="0096011C" w:rsidRDefault="0096011C" w14:paraId="29C4B0B0" w14:textId="77777777">
      <w:pPr>
        <w:numPr>
          <w:ilvl w:val="1"/>
          <w:numId w:val="17"/>
        </w:numPr>
        <w:spacing w:before="100" w:beforeAutospacing="1" w:after="100" w:afterAutospacing="1" w:line="240" w:lineRule="auto"/>
        <w:rPr>
          <w:rFonts w:ascii="Times New Roman" w:hAnsi="Times New Roman" w:eastAsia="Times New Roman" w:cs="Times New Roman"/>
          <w:kern w:val="0"/>
          <w14:ligatures w14:val="none"/>
        </w:rPr>
      </w:pPr>
      <w:r w:rsidRPr="0096011C">
        <w:rPr>
          <w:rFonts w:ascii="Times New Roman" w:hAnsi="Times New Roman" w:eastAsia="Times New Roman" w:cs="Times New Roman"/>
          <w:b/>
          <w:bCs/>
          <w:kern w:val="0"/>
          <w14:ligatures w14:val="none"/>
        </w:rPr>
        <w:t xml:space="preserve">Study Design and Power Analysis: </w:t>
      </w:r>
      <w:r w:rsidRPr="0096011C">
        <w:rPr>
          <w:rFonts w:ascii="Times New Roman" w:hAnsi="Times New Roman" w:eastAsia="Times New Roman" w:cs="Times New Roman"/>
          <w:kern w:val="0"/>
          <w14:ligatures w14:val="none"/>
        </w:rPr>
        <w:t>The project aims to improve study designs for detecting behavioral changes such as macro avoidance, displacement, and attraction in seabirds due to offshore wind. It involves building redistribution functions, assessing survey coverage, and developing spatially explicit power analyses to optimize monitoring and research programs.</w:t>
      </w:r>
    </w:p>
    <w:p w:rsidRPr="0096011C" w:rsidR="0096011C" w:rsidP="0096011C" w:rsidRDefault="0096011C" w14:paraId="79BB17A4" w14:textId="77777777">
      <w:pPr>
        <w:numPr>
          <w:ilvl w:val="1"/>
          <w:numId w:val="17"/>
        </w:numPr>
        <w:spacing w:before="100" w:beforeAutospacing="1" w:after="100" w:afterAutospacing="1" w:line="240" w:lineRule="auto"/>
        <w:rPr>
          <w:rFonts w:ascii="Times New Roman" w:hAnsi="Times New Roman" w:eastAsia="Times New Roman" w:cs="Times New Roman"/>
          <w:kern w:val="0"/>
          <w14:ligatures w14:val="none"/>
        </w:rPr>
      </w:pPr>
      <w:r w:rsidRPr="0096011C">
        <w:rPr>
          <w:rFonts w:ascii="Times New Roman" w:hAnsi="Times New Roman" w:eastAsia="Times New Roman" w:cs="Times New Roman"/>
          <w:b/>
          <w:bCs/>
          <w:kern w:val="0"/>
          <w14:ligatures w14:val="none"/>
        </w:rPr>
        <w:t xml:space="preserve">Guidance and Community Engagement: </w:t>
      </w:r>
      <w:r w:rsidRPr="0096011C">
        <w:rPr>
          <w:rFonts w:ascii="Times New Roman" w:hAnsi="Times New Roman" w:eastAsia="Times New Roman" w:cs="Times New Roman"/>
          <w:kern w:val="0"/>
          <w14:ligatures w14:val="none"/>
        </w:rPr>
        <w:t>The project will produce updated guidance for avian displacement surveys, incorporating quantitative analysis to support survey design. It engages the community through the RWSC bird and bat subcommittee, working groups, and a project steering committee, ensuring feedback and applicability throughout the two-year project.</w:t>
      </w:r>
    </w:p>
    <w:p w:rsidRPr="0096011C" w:rsidR="0096011C" w:rsidP="0096011C" w:rsidRDefault="0096011C" w14:paraId="1986E844" w14:textId="77777777">
      <w:pPr>
        <w:numPr>
          <w:ilvl w:val="0"/>
          <w:numId w:val="17"/>
        </w:numPr>
        <w:spacing w:before="100" w:beforeAutospacing="1" w:after="100" w:afterAutospacing="1" w:line="240" w:lineRule="auto"/>
        <w:rPr>
          <w:rFonts w:ascii="Times New Roman" w:hAnsi="Times New Roman" w:eastAsia="Times New Roman" w:cs="Times New Roman"/>
          <w:kern w:val="0"/>
          <w14:ligatures w14:val="none"/>
        </w:rPr>
      </w:pPr>
      <w:r w:rsidRPr="0096011C">
        <w:rPr>
          <w:rFonts w:ascii="Times New Roman" w:hAnsi="Times New Roman" w:eastAsia="Times New Roman" w:cs="Times New Roman"/>
          <w:b/>
          <w:bCs/>
          <w:kern w:val="0"/>
          <w14:ligatures w14:val="none"/>
        </w:rPr>
        <w:t xml:space="preserve">Marine Bird Distribution Working Group Activities: </w:t>
      </w:r>
      <w:r w:rsidRPr="0096011C">
        <w:rPr>
          <w:rFonts w:ascii="Times New Roman" w:hAnsi="Times New Roman" w:eastAsia="Times New Roman" w:cs="Times New Roman"/>
          <w:kern w:val="0"/>
          <w14:ligatures w14:val="none"/>
        </w:rPr>
        <w:t>Julia Golka provided an overview of the RWSC Marine Bird Distribution Working Group, detailing its collaborative efforts to coordinate research, improve data standardization, and update monitoring guidance for marine birds in relation to offshore wind development, with support from Holly, Evan, and other working group members.</w:t>
      </w:r>
    </w:p>
    <w:p w:rsidRPr="0096011C" w:rsidR="0096011C" w:rsidP="0096011C" w:rsidRDefault="0096011C" w14:paraId="67892B94" w14:textId="77777777">
      <w:pPr>
        <w:numPr>
          <w:ilvl w:val="1"/>
          <w:numId w:val="17"/>
        </w:numPr>
        <w:spacing w:before="100" w:beforeAutospacing="1" w:after="100" w:afterAutospacing="1" w:line="240" w:lineRule="auto"/>
        <w:rPr>
          <w:rFonts w:ascii="Times New Roman" w:hAnsi="Times New Roman" w:eastAsia="Times New Roman" w:cs="Times New Roman"/>
          <w:kern w:val="0"/>
          <w14:ligatures w14:val="none"/>
        </w:rPr>
      </w:pPr>
      <w:r w:rsidRPr="0096011C">
        <w:rPr>
          <w:rFonts w:ascii="Times New Roman" w:hAnsi="Times New Roman" w:eastAsia="Times New Roman" w:cs="Times New Roman"/>
          <w:b/>
          <w:bCs/>
          <w:kern w:val="0"/>
          <w14:ligatures w14:val="none"/>
        </w:rPr>
        <w:t xml:space="preserve">Working Group Structure and Goals: </w:t>
      </w:r>
      <w:r w:rsidRPr="0096011C">
        <w:rPr>
          <w:rFonts w:ascii="Times New Roman" w:hAnsi="Times New Roman" w:eastAsia="Times New Roman" w:cs="Times New Roman"/>
          <w:kern w:val="0"/>
          <w14:ligatures w14:val="none"/>
        </w:rPr>
        <w:t>The RWSC, launched in 2021, consists of federal, state, industry, and ENGO sectors, with subcommittees and working groups focused on marine bird distribution, bird and bat tracking, and offshore bats. The Marine Bird Distribution Working Group aims to coordinate research, encourage survey use, integrate multiple data types, and improve regional monitoring methods.</w:t>
      </w:r>
    </w:p>
    <w:p w:rsidRPr="0096011C" w:rsidR="0096011C" w:rsidP="0096011C" w:rsidRDefault="0096011C" w14:paraId="1459B36C" w14:textId="77777777">
      <w:pPr>
        <w:numPr>
          <w:ilvl w:val="1"/>
          <w:numId w:val="17"/>
        </w:numPr>
        <w:spacing w:before="100" w:beforeAutospacing="1" w:after="100" w:afterAutospacing="1" w:line="240" w:lineRule="auto"/>
        <w:rPr>
          <w:rFonts w:ascii="Times New Roman" w:hAnsi="Times New Roman" w:eastAsia="Times New Roman" w:cs="Times New Roman"/>
          <w:kern w:val="0"/>
          <w14:ligatures w14:val="none"/>
        </w:rPr>
      </w:pPr>
      <w:r w:rsidRPr="0096011C">
        <w:rPr>
          <w:rFonts w:ascii="Times New Roman" w:hAnsi="Times New Roman" w:eastAsia="Times New Roman" w:cs="Times New Roman"/>
          <w:b/>
          <w:bCs/>
          <w:kern w:val="0"/>
          <w14:ligatures w14:val="none"/>
        </w:rPr>
        <w:t xml:space="preserve">Current Objectives and Activities: </w:t>
      </w:r>
      <w:r w:rsidRPr="0096011C">
        <w:rPr>
          <w:rFonts w:ascii="Times New Roman" w:hAnsi="Times New Roman" w:eastAsia="Times New Roman" w:cs="Times New Roman"/>
          <w:kern w:val="0"/>
          <w14:ligatures w14:val="none"/>
        </w:rPr>
        <w:t>The group is working on guidance for monitoring changes in marine bird distributions, including a manuscript led by Juliet Lamb on behavioral mechanisms and consequences. It is updating avian displacement guidance in coordination with Evan's RWSC project, balancing information needs with resource constraints and species prioritization.</w:t>
      </w:r>
    </w:p>
    <w:p w:rsidRPr="0096011C" w:rsidR="0096011C" w:rsidP="0096011C" w:rsidRDefault="0096011C" w14:paraId="5044E3DD" w14:textId="77777777">
      <w:pPr>
        <w:numPr>
          <w:ilvl w:val="1"/>
          <w:numId w:val="17"/>
        </w:numPr>
        <w:spacing w:before="100" w:beforeAutospacing="1" w:after="100" w:afterAutospacing="1" w:line="240" w:lineRule="auto"/>
        <w:rPr>
          <w:rFonts w:ascii="Times New Roman" w:hAnsi="Times New Roman" w:eastAsia="Times New Roman" w:cs="Times New Roman"/>
          <w:kern w:val="0"/>
          <w14:ligatures w14:val="none"/>
        </w:rPr>
      </w:pPr>
      <w:r w:rsidRPr="0096011C">
        <w:rPr>
          <w:rFonts w:ascii="Times New Roman" w:hAnsi="Times New Roman" w:eastAsia="Times New Roman" w:cs="Times New Roman"/>
          <w:b/>
          <w:bCs/>
          <w:kern w:val="0"/>
          <w14:ligatures w14:val="none"/>
        </w:rPr>
        <w:t xml:space="preserve">Data Standardization Efforts: </w:t>
      </w:r>
      <w:r w:rsidRPr="0096011C">
        <w:rPr>
          <w:rFonts w:ascii="Times New Roman" w:hAnsi="Times New Roman" w:eastAsia="Times New Roman" w:cs="Times New Roman"/>
          <w:kern w:val="0"/>
          <w14:ligatures w14:val="none"/>
        </w:rPr>
        <w:t xml:space="preserve">The working group supports integration of the Northwest Atlantic Seabird Catalog into OBIS, led by Duke University, to </w:t>
      </w:r>
      <w:r w:rsidRPr="0096011C">
        <w:rPr>
          <w:rFonts w:ascii="Times New Roman" w:hAnsi="Times New Roman" w:eastAsia="Times New Roman" w:cs="Times New Roman"/>
          <w:kern w:val="0"/>
          <w14:ligatures w14:val="none"/>
        </w:rPr>
        <w:lastRenderedPageBreak/>
        <w:t>enhance public accessibility and standardization. The group provides feedback on data inclusion criteria, templates, field definitions, and metadata documentation.</w:t>
      </w:r>
    </w:p>
    <w:p w:rsidRPr="0096011C" w:rsidR="0096011C" w:rsidP="0096011C" w:rsidRDefault="0096011C" w14:paraId="7DE686DF" w14:textId="77777777">
      <w:pPr>
        <w:numPr>
          <w:ilvl w:val="1"/>
          <w:numId w:val="17"/>
        </w:numPr>
        <w:spacing w:before="100" w:beforeAutospacing="1" w:after="100" w:afterAutospacing="1" w:line="240" w:lineRule="auto"/>
        <w:rPr>
          <w:rFonts w:ascii="Times New Roman" w:hAnsi="Times New Roman" w:eastAsia="Times New Roman" w:cs="Times New Roman"/>
          <w:kern w:val="0"/>
          <w14:ligatures w14:val="none"/>
        </w:rPr>
      </w:pPr>
      <w:r w:rsidRPr="0096011C">
        <w:rPr>
          <w:rFonts w:ascii="Times New Roman" w:hAnsi="Times New Roman" w:eastAsia="Times New Roman" w:cs="Times New Roman"/>
          <w:b/>
          <w:bCs/>
          <w:kern w:val="0"/>
          <w14:ligatures w14:val="none"/>
        </w:rPr>
        <w:t xml:space="preserve">Bird and Bat Tracking Working Group: </w:t>
      </w:r>
      <w:r w:rsidRPr="0096011C">
        <w:rPr>
          <w:rFonts w:ascii="Times New Roman" w:hAnsi="Times New Roman" w:eastAsia="Times New Roman" w:cs="Times New Roman"/>
          <w:kern w:val="0"/>
          <w14:ligatures w14:val="none"/>
        </w:rPr>
        <w:t>The tracking group is updating MODIS guidance for offshore turbine and buoy deployments, developing interim guidance for tracking birds and bats, and planning comprehensive guidance for offshore tracking data collection and management, with a focus on coordination and collaborative funding.</w:t>
      </w:r>
    </w:p>
    <w:p w:rsidRPr="0096011C" w:rsidR="0096011C" w:rsidP="0096011C" w:rsidRDefault="0096011C" w14:paraId="0FD1274E" w14:textId="77777777">
      <w:pPr>
        <w:numPr>
          <w:ilvl w:val="0"/>
          <w:numId w:val="17"/>
        </w:numPr>
        <w:spacing w:before="100" w:beforeAutospacing="1" w:after="100" w:afterAutospacing="1" w:line="240" w:lineRule="auto"/>
        <w:rPr>
          <w:rFonts w:ascii="Times New Roman" w:hAnsi="Times New Roman" w:eastAsia="Times New Roman" w:cs="Times New Roman"/>
          <w:kern w:val="0"/>
          <w14:ligatures w14:val="none"/>
        </w:rPr>
      </w:pPr>
      <w:r w:rsidRPr="0096011C">
        <w:rPr>
          <w:rFonts w:ascii="Times New Roman" w:hAnsi="Times New Roman" w:eastAsia="Times New Roman" w:cs="Times New Roman"/>
          <w:b/>
          <w:bCs/>
          <w:kern w:val="0"/>
          <w14:ligatures w14:val="none"/>
        </w:rPr>
        <w:t xml:space="preserve">Pacific Coast Prioritization Framework for Seabird Mitigation: </w:t>
      </w:r>
      <w:r w:rsidRPr="0096011C">
        <w:rPr>
          <w:rFonts w:ascii="Times New Roman" w:hAnsi="Times New Roman" w:eastAsia="Times New Roman" w:cs="Times New Roman"/>
          <w:kern w:val="0"/>
          <w14:ligatures w14:val="none"/>
        </w:rPr>
        <w:t>Aspen Ellis presented a regional prioritization framework for seabird compensatory mitigation and research in the California Current ecosystem, using exposure, sensitivity, and population status metrics to identify priority species for offsetting and research, with discussion and questions from Holly and David Bigger.</w:t>
      </w:r>
    </w:p>
    <w:p w:rsidRPr="0096011C" w:rsidR="0096011C" w:rsidP="0096011C" w:rsidRDefault="0096011C" w14:paraId="65DD8C69" w14:textId="77777777">
      <w:pPr>
        <w:numPr>
          <w:ilvl w:val="1"/>
          <w:numId w:val="17"/>
        </w:numPr>
        <w:spacing w:before="100" w:beforeAutospacing="1" w:after="100" w:afterAutospacing="1" w:line="240" w:lineRule="auto"/>
        <w:rPr>
          <w:rFonts w:ascii="Times New Roman" w:hAnsi="Times New Roman" w:eastAsia="Times New Roman" w:cs="Times New Roman"/>
          <w:kern w:val="0"/>
          <w14:ligatures w14:val="none"/>
        </w:rPr>
      </w:pPr>
      <w:r w:rsidRPr="0096011C">
        <w:rPr>
          <w:rFonts w:ascii="Times New Roman" w:hAnsi="Times New Roman" w:eastAsia="Times New Roman" w:cs="Times New Roman"/>
          <w:b/>
          <w:bCs/>
          <w:kern w:val="0"/>
          <w14:ligatures w14:val="none"/>
        </w:rPr>
        <w:t xml:space="preserve">Framework Development and Application: </w:t>
      </w:r>
      <w:r w:rsidRPr="0096011C">
        <w:rPr>
          <w:rFonts w:ascii="Times New Roman" w:hAnsi="Times New Roman" w:eastAsia="Times New Roman" w:cs="Times New Roman"/>
          <w:kern w:val="0"/>
          <w14:ligatures w14:val="none"/>
        </w:rPr>
        <w:t>Aspen described a tool that combines species exposure, sensitivity to collision/displacement, and population status (IUCN Red List and local metrics) using an exponentially weighted formula to rank species by priority for mitigation and research. The approach is applied to California lease sale areas and can be updated iteratively as new development areas are identified.</w:t>
      </w:r>
    </w:p>
    <w:p w:rsidRPr="0096011C" w:rsidR="0096011C" w:rsidP="0096011C" w:rsidRDefault="0096011C" w14:paraId="7F60975F" w14:textId="77777777">
      <w:pPr>
        <w:numPr>
          <w:ilvl w:val="1"/>
          <w:numId w:val="17"/>
        </w:numPr>
        <w:spacing w:before="100" w:beforeAutospacing="1" w:after="100" w:afterAutospacing="1" w:line="240" w:lineRule="auto"/>
        <w:rPr>
          <w:rFonts w:ascii="Times New Roman" w:hAnsi="Times New Roman" w:eastAsia="Times New Roman" w:cs="Times New Roman"/>
          <w:kern w:val="0"/>
          <w14:ligatures w14:val="none"/>
        </w:rPr>
      </w:pPr>
      <w:r w:rsidRPr="0096011C">
        <w:rPr>
          <w:rFonts w:ascii="Times New Roman" w:hAnsi="Times New Roman" w:eastAsia="Times New Roman" w:cs="Times New Roman"/>
          <w:b/>
          <w:bCs/>
          <w:kern w:val="0"/>
          <w14:ligatures w14:val="none"/>
        </w:rPr>
        <w:t xml:space="preserve">Results and Key Findings: </w:t>
      </w:r>
      <w:r w:rsidRPr="0096011C">
        <w:rPr>
          <w:rFonts w:ascii="Times New Roman" w:hAnsi="Times New Roman" w:eastAsia="Times New Roman" w:cs="Times New Roman"/>
          <w:kern w:val="0"/>
          <w14:ligatures w14:val="none"/>
        </w:rPr>
        <w:t>The framework identified high-priority species such as pink-footed shearwater, Cassin's auklet, red-necked phalarope, ashy storm-petrel, and Guadalupe murrelet, none of which are currently ESA-listed. The results highlight the need for regional policy to address species not covered by existing protections.</w:t>
      </w:r>
    </w:p>
    <w:p w:rsidRPr="0096011C" w:rsidR="0096011C" w:rsidP="0096011C" w:rsidRDefault="0096011C" w14:paraId="379C01B0" w14:textId="77777777">
      <w:pPr>
        <w:numPr>
          <w:ilvl w:val="1"/>
          <w:numId w:val="17"/>
        </w:numPr>
        <w:spacing w:before="100" w:beforeAutospacing="1" w:after="100" w:afterAutospacing="1" w:line="240" w:lineRule="auto"/>
        <w:rPr>
          <w:rFonts w:ascii="Times New Roman" w:hAnsi="Times New Roman" w:eastAsia="Times New Roman" w:cs="Times New Roman"/>
          <w:kern w:val="0"/>
          <w14:ligatures w14:val="none"/>
        </w:rPr>
      </w:pPr>
      <w:r w:rsidRPr="0096011C">
        <w:rPr>
          <w:rFonts w:ascii="Times New Roman" w:hAnsi="Times New Roman" w:eastAsia="Times New Roman" w:cs="Times New Roman"/>
          <w:b/>
          <w:bCs/>
          <w:kern w:val="0"/>
          <w14:ligatures w14:val="none"/>
        </w:rPr>
        <w:t xml:space="preserve">Uncertainty and Data Gaps: </w:t>
      </w:r>
      <w:r w:rsidRPr="0096011C">
        <w:rPr>
          <w:rFonts w:ascii="Times New Roman" w:hAnsi="Times New Roman" w:eastAsia="Times New Roman" w:cs="Times New Roman"/>
          <w:kern w:val="0"/>
          <w14:ligatures w14:val="none"/>
        </w:rPr>
        <w:t>Exposure uncertainty is propagated using Monte Carlo simulations based on species distribution model coefficients of variation. Data-limited species, such as short-tailed albatross and Hawaiian petrel, are prioritized for further research, with expert elicitation used to estimate exposure where data is lacking.</w:t>
      </w:r>
    </w:p>
    <w:p w:rsidRPr="0096011C" w:rsidR="0096011C" w:rsidP="0096011C" w:rsidRDefault="0096011C" w14:paraId="76F97F3F" w14:textId="77777777">
      <w:pPr>
        <w:numPr>
          <w:ilvl w:val="1"/>
          <w:numId w:val="17"/>
        </w:numPr>
        <w:spacing w:before="100" w:beforeAutospacing="1" w:after="100" w:afterAutospacing="1" w:line="240" w:lineRule="auto"/>
        <w:rPr>
          <w:rFonts w:ascii="Times New Roman" w:hAnsi="Times New Roman" w:eastAsia="Times New Roman" w:cs="Times New Roman"/>
          <w:kern w:val="0"/>
          <w14:ligatures w14:val="none"/>
        </w:rPr>
      </w:pPr>
      <w:r w:rsidRPr="0096011C">
        <w:rPr>
          <w:rFonts w:ascii="Times New Roman" w:hAnsi="Times New Roman" w:eastAsia="Times New Roman" w:cs="Times New Roman"/>
          <w:b/>
          <w:bCs/>
          <w:kern w:val="0"/>
          <w14:ligatures w14:val="none"/>
        </w:rPr>
        <w:t xml:space="preserve">Tool Accessibility and Broader Applicability: </w:t>
      </w:r>
      <w:r w:rsidRPr="0096011C">
        <w:rPr>
          <w:rFonts w:ascii="Times New Roman" w:hAnsi="Times New Roman" w:eastAsia="Times New Roman" w:cs="Times New Roman"/>
          <w:kern w:val="0"/>
          <w14:ligatures w14:val="none"/>
        </w:rPr>
        <w:t>Aspen plans to release an open-source Shiny app for users to explore priority rankings at different spatial scales. The conceptual framework is adaptable to other energy development activities and regions, with potential for use in oil spill risk and international markets.</w:t>
      </w:r>
    </w:p>
    <w:p w:rsidRPr="0096011C" w:rsidR="0096011C" w:rsidP="0096011C" w:rsidRDefault="0096011C" w14:paraId="5C938A92" w14:textId="77777777">
      <w:pPr>
        <w:numPr>
          <w:ilvl w:val="1"/>
          <w:numId w:val="17"/>
        </w:numPr>
        <w:spacing w:before="100" w:beforeAutospacing="1" w:after="100" w:afterAutospacing="1" w:line="240" w:lineRule="auto"/>
        <w:rPr>
          <w:rFonts w:ascii="Times New Roman" w:hAnsi="Times New Roman" w:eastAsia="Times New Roman" w:cs="Times New Roman"/>
          <w:kern w:val="0"/>
          <w14:ligatures w14:val="none"/>
        </w:rPr>
      </w:pPr>
      <w:r w:rsidRPr="0096011C">
        <w:rPr>
          <w:rFonts w:ascii="Times New Roman" w:hAnsi="Times New Roman" w:eastAsia="Times New Roman" w:cs="Times New Roman"/>
          <w:b/>
          <w:bCs/>
          <w:kern w:val="0"/>
          <w14:ligatures w14:val="none"/>
        </w:rPr>
        <w:t xml:space="preserve">Policy and Mitigation Implications: </w:t>
      </w:r>
      <w:r w:rsidRPr="0096011C">
        <w:rPr>
          <w:rFonts w:ascii="Times New Roman" w:hAnsi="Times New Roman" w:eastAsia="Times New Roman" w:cs="Times New Roman"/>
          <w:kern w:val="0"/>
          <w14:ligatures w14:val="none"/>
        </w:rPr>
        <w:t>Aspen discussed the potential for both voluntary and state-mandated funding mechanisms to support mitigation for non-listed priority species, noting ongoing uncertainty in California's approach but emphasizing the framework's role in guiding resource allocation and policy development.</w:t>
      </w:r>
    </w:p>
    <w:p w:rsidRPr="0096011C" w:rsidR="0096011C" w:rsidP="0096011C" w:rsidRDefault="0096011C" w14:paraId="2337F874" w14:textId="77777777">
      <w:pPr>
        <w:numPr>
          <w:ilvl w:val="0"/>
          <w:numId w:val="17"/>
        </w:numPr>
        <w:spacing w:before="100" w:beforeAutospacing="1" w:after="100" w:afterAutospacing="1" w:line="240" w:lineRule="auto"/>
        <w:rPr>
          <w:rFonts w:ascii="Times New Roman" w:hAnsi="Times New Roman" w:eastAsia="Times New Roman" w:cs="Times New Roman"/>
          <w:kern w:val="0"/>
          <w14:ligatures w14:val="none"/>
        </w:rPr>
      </w:pPr>
      <w:r w:rsidRPr="0096011C">
        <w:rPr>
          <w:rFonts w:ascii="Times New Roman" w:hAnsi="Times New Roman" w:eastAsia="Times New Roman" w:cs="Times New Roman"/>
          <w:b/>
          <w:bCs/>
          <w:kern w:val="0"/>
          <w14:ligatures w14:val="none"/>
        </w:rPr>
        <w:t xml:space="preserve">Compensatory Mitigation Framework and Working Group Priorities: </w:t>
      </w:r>
      <w:r w:rsidRPr="0096011C">
        <w:rPr>
          <w:rFonts w:ascii="Times New Roman" w:hAnsi="Times New Roman" w:eastAsia="Times New Roman" w:cs="Times New Roman"/>
          <w:kern w:val="0"/>
          <w14:ligatures w14:val="none"/>
        </w:rPr>
        <w:t>Holly Goyer updated the group on the status of the compensatory mitigation framework for birds impacted by offshore wind energy, noting that efforts to draft guidance and a letter to the service and BOEM have been on hold due to shifting priorities, with plans to revamp the initiative and invite new participants.</w:t>
      </w:r>
    </w:p>
    <w:p w:rsidRPr="0096011C" w:rsidR="0096011C" w:rsidP="0096011C" w:rsidRDefault="0096011C" w14:paraId="354345D2" w14:textId="77777777">
      <w:pPr>
        <w:numPr>
          <w:ilvl w:val="1"/>
          <w:numId w:val="17"/>
        </w:numPr>
        <w:spacing w:before="100" w:beforeAutospacing="1" w:after="100" w:afterAutospacing="1" w:line="240" w:lineRule="auto"/>
        <w:rPr>
          <w:rFonts w:ascii="Times New Roman" w:hAnsi="Times New Roman" w:eastAsia="Times New Roman" w:cs="Times New Roman"/>
          <w:kern w:val="0"/>
          <w14:ligatures w14:val="none"/>
        </w:rPr>
      </w:pPr>
      <w:r w:rsidRPr="0096011C">
        <w:rPr>
          <w:rFonts w:ascii="Times New Roman" w:hAnsi="Times New Roman" w:eastAsia="Times New Roman" w:cs="Times New Roman"/>
          <w:b/>
          <w:bCs/>
          <w:kern w:val="0"/>
          <w14:ligatures w14:val="none"/>
        </w:rPr>
        <w:t xml:space="preserve">Framework Status and Next Steps: </w:t>
      </w:r>
      <w:r w:rsidRPr="0096011C">
        <w:rPr>
          <w:rFonts w:ascii="Times New Roman" w:hAnsi="Times New Roman" w:eastAsia="Times New Roman" w:cs="Times New Roman"/>
          <w:kern w:val="0"/>
          <w14:ligatures w14:val="none"/>
        </w:rPr>
        <w:t xml:space="preserve">Holly explained that the compensatory mitigation framework and related letter to the service and BOEM have been paused for the past year due to changes in policy and personal priorities. The </w:t>
      </w:r>
      <w:r w:rsidRPr="0096011C">
        <w:rPr>
          <w:rFonts w:ascii="Times New Roman" w:hAnsi="Times New Roman" w:eastAsia="Times New Roman" w:cs="Times New Roman"/>
          <w:kern w:val="0"/>
          <w14:ligatures w14:val="none"/>
        </w:rPr>
        <w:lastRenderedPageBreak/>
        <w:t>initiative remains a priority, with plans to reconvene co-authors and potentially produce a shorter paper in April, inviting interested participants to join.</w:t>
      </w:r>
    </w:p>
    <w:p w:rsidRPr="0096011C" w:rsidR="0096011C" w:rsidP="0096011C" w:rsidRDefault="0096011C" w14:paraId="70DA4E4C" w14:textId="77777777">
      <w:pPr>
        <w:spacing w:after="0" w:line="240" w:lineRule="auto"/>
        <w:rPr>
          <w:rFonts w:ascii="Times New Roman" w:hAnsi="Times New Roman" w:eastAsia="Times New Roman" w:cs="Times New Roman"/>
          <w:kern w:val="0"/>
          <w14:ligatures w14:val="none"/>
        </w:rPr>
      </w:pPr>
      <w:r w:rsidRPr="0096011C">
        <w:rPr>
          <w:rFonts w:ascii="Times New Roman" w:hAnsi="Times New Roman" w:eastAsia="Times New Roman" w:cs="Times New Roman"/>
          <w:kern w:val="0"/>
          <w14:ligatures w14:val="none"/>
        </w:rPr>
        <w:t>Follow-up tasks:</w:t>
      </w:r>
    </w:p>
    <w:p w:rsidRPr="0096011C" w:rsidR="0096011C" w:rsidP="0096011C" w:rsidRDefault="0096011C" w14:paraId="01FA9E9E" w14:textId="77777777">
      <w:pPr>
        <w:numPr>
          <w:ilvl w:val="0"/>
          <w:numId w:val="18"/>
        </w:numPr>
        <w:spacing w:before="100" w:beforeAutospacing="1" w:after="100" w:afterAutospacing="1" w:line="240" w:lineRule="auto"/>
        <w:rPr>
          <w:rFonts w:ascii="Times New Roman" w:hAnsi="Times New Roman" w:eastAsia="Times New Roman" w:cs="Times New Roman"/>
          <w:kern w:val="0"/>
          <w14:ligatures w14:val="none"/>
        </w:rPr>
      </w:pPr>
      <w:r w:rsidRPr="0096011C">
        <w:rPr>
          <w:rFonts w:ascii="Times New Roman" w:hAnsi="Times New Roman" w:eastAsia="Times New Roman" w:cs="Times New Roman"/>
          <w:b/>
          <w:bCs/>
          <w:kern w:val="0"/>
          <w14:ligatures w14:val="none"/>
        </w:rPr>
        <w:t xml:space="preserve">Collision Risk Model Feedback: </w:t>
      </w:r>
      <w:r w:rsidRPr="0096011C">
        <w:rPr>
          <w:rFonts w:ascii="Times New Roman" w:hAnsi="Times New Roman" w:eastAsia="Times New Roman" w:cs="Times New Roman"/>
          <w:kern w:val="0"/>
          <w14:ligatures w14:val="none"/>
        </w:rPr>
        <w:t>Post the open questions regarding data gaps, validation, and framework applications for the Northern Gannet collision risk model in the meeting chat for further input from group members. (Michael)</w:t>
      </w:r>
    </w:p>
    <w:p w:rsidRPr="0096011C" w:rsidR="0096011C" w:rsidP="0096011C" w:rsidRDefault="0096011C" w14:paraId="06A3C12F" w14:textId="77777777">
      <w:pPr>
        <w:numPr>
          <w:ilvl w:val="0"/>
          <w:numId w:val="18"/>
        </w:numPr>
        <w:spacing w:before="100" w:beforeAutospacing="1" w:after="100" w:afterAutospacing="1" w:line="240" w:lineRule="auto"/>
        <w:rPr>
          <w:rFonts w:ascii="Times New Roman" w:hAnsi="Times New Roman" w:eastAsia="Times New Roman" w:cs="Times New Roman"/>
          <w:kern w:val="0"/>
          <w14:ligatures w14:val="none"/>
        </w:rPr>
      </w:pPr>
      <w:r w:rsidRPr="0096011C">
        <w:rPr>
          <w:rFonts w:ascii="Times New Roman" w:hAnsi="Times New Roman" w:eastAsia="Times New Roman" w:cs="Times New Roman"/>
          <w:b/>
          <w:bCs/>
          <w:kern w:val="0"/>
          <w14:ligatures w14:val="none"/>
        </w:rPr>
        <w:t xml:space="preserve">Compensatory Mitigation Letter Revamp: </w:t>
      </w:r>
      <w:r w:rsidRPr="0096011C">
        <w:rPr>
          <w:rFonts w:ascii="Times New Roman" w:hAnsi="Times New Roman" w:eastAsia="Times New Roman" w:cs="Times New Roman"/>
          <w:kern w:val="0"/>
          <w14:ligatures w14:val="none"/>
        </w:rPr>
        <w:t>Revamp and circulate the draft letter to the Service and BOEM regarding avian compensatory mitigation for offshore wind energy development, inviting new participants and coordinating with previous co-authors for input and next steps. (Holly)</w:t>
      </w:r>
    </w:p>
    <w:p w:rsidRPr="0096011C" w:rsidR="001C2168" w:rsidP="6AEB298F" w:rsidRDefault="0096011C" w14:paraId="653BDD7E" w14:textId="759D283F">
      <w:pPr>
        <w:numPr>
          <w:ilvl w:val="0"/>
          <w:numId w:val="18"/>
        </w:numPr>
        <w:spacing w:before="100" w:beforeAutospacing="on" w:after="100" w:afterAutospacing="on" w:line="240" w:lineRule="auto"/>
        <w:rPr>
          <w:rFonts w:ascii="Times New Roman" w:hAnsi="Times New Roman" w:eastAsia="Times New Roman" w:cs="Times New Roman"/>
          <w:kern w:val="0"/>
          <w14:ligatures w14:val="none"/>
        </w:rPr>
      </w:pPr>
      <w:r w:rsidRPr="0096011C" w:rsidR="4A5E3573">
        <w:rPr>
          <w:rFonts w:ascii="Times New Roman" w:hAnsi="Times New Roman" w:eastAsia="Times New Roman" w:cs="Times New Roman"/>
          <w:b w:val="1"/>
          <w:bCs w:val="1"/>
          <w:kern w:val="0"/>
          <w14:ligatures w14:val="none"/>
        </w:rPr>
        <w:t xml:space="preserve">Marine Bird Distribution Data Standardization: </w:t>
      </w:r>
      <w:r w:rsidRPr="0096011C" w:rsidR="4A5E3573">
        <w:rPr>
          <w:rFonts w:ascii="Times New Roman" w:hAnsi="Times New Roman" w:eastAsia="Times New Roman" w:cs="Times New Roman"/>
          <w:kern w:val="0"/>
          <w14:ligatures w14:val="none"/>
        </w:rPr>
        <w:t>Coordinate with Duke and provide feedback on integrating the Northwest Atlantic Seabird catalog into OBIS, including criteria for data inclusion, templates, and metadata documentation. (Julia)</w:t>
      </w:r>
    </w:p>
    <w:p w:rsidRPr="00D325BC" w:rsidR="00070800" w:rsidP="6AEB298F" w:rsidRDefault="00070800" w14:paraId="47717F70" w14:textId="37883F1F">
      <w:pPr>
        <w:spacing w:beforeAutospacing="on" w:afterAutospacing="on" w:line="240" w:lineRule="auto"/>
        <w:rPr>
          <w:rFonts w:ascii="Times New Roman" w:hAnsi="Times New Roman" w:eastAsia="Times New Roman" w:cs="Times New Roman"/>
        </w:rPr>
      </w:pPr>
    </w:p>
    <w:p w:rsidRPr="00D325BC" w:rsidR="00070800" w:rsidP="6AEB298F" w:rsidRDefault="00070800" w14:paraId="3DACC7F1" w14:textId="4D16BB00">
      <w:pPr>
        <w:spacing w:beforeAutospacing="on" w:afterAutospacing="on" w:line="240" w:lineRule="auto"/>
        <w:rPr>
          <w:rFonts w:ascii="Times New Roman" w:hAnsi="Times New Roman" w:eastAsia="Times New Roman" w:cs="Times New Roman"/>
        </w:rPr>
      </w:pPr>
    </w:p>
    <w:p w:rsidRPr="00D325BC" w:rsidR="00070800" w:rsidP="6AEB298F" w:rsidRDefault="00070800" w14:paraId="1E7BB4C2" w14:textId="0656E2DA">
      <w:pPr>
        <w:pStyle w:val="Normal"/>
        <w:rPr>
          <w:b w:val="1"/>
          <w:bCs w:val="1"/>
          <w:color w:val="FF0000"/>
        </w:rPr>
      </w:pPr>
      <w:r w:rsidRPr="6AEB298F" w:rsidR="5A7CD25B">
        <w:rPr>
          <w:b w:val="1"/>
          <w:bCs w:val="1"/>
          <w:color w:val="FF0000"/>
        </w:rPr>
        <w:t xml:space="preserve">Recording </w:t>
      </w:r>
      <w:r w:rsidRPr="6AEB298F" w:rsidR="72C194CA">
        <w:rPr>
          <w:b w:val="1"/>
          <w:bCs w:val="1"/>
          <w:color w:val="FF0000"/>
        </w:rPr>
        <w:t>#04</w:t>
      </w:r>
      <w:r w:rsidRPr="6AEB298F" w:rsidR="4CF8BD10">
        <w:rPr>
          <w:b w:val="1"/>
          <w:bCs w:val="1"/>
          <w:color w:val="FF0000"/>
        </w:rPr>
        <w:t xml:space="preserve"> (March 3)</w:t>
      </w:r>
    </w:p>
    <w:p w:rsidRPr="0096011C" w:rsidR="0096011C" w:rsidP="6AEB298F" w:rsidRDefault="0096011C" w14:paraId="3B11DB11" w14:textId="77777777">
      <w:pPr>
        <w:spacing w:after="0" w:line="240" w:lineRule="auto"/>
        <w:rPr>
          <w:rFonts w:ascii="Times New Roman" w:hAnsi="Times New Roman" w:eastAsia="Times New Roman" w:cs="Times New Roman"/>
          <w:kern w:val="0"/>
          <w:highlight w:val="yellow"/>
          <w14:ligatures w14:val="none"/>
        </w:rPr>
      </w:pPr>
      <w:r w:rsidRPr="6AEB298F" w:rsidR="4A5E3573">
        <w:rPr>
          <w:rFonts w:ascii="Times New Roman" w:hAnsi="Times New Roman" w:eastAsia="Times New Roman" w:cs="Times New Roman"/>
          <w:kern w:val="0"/>
          <w:highlight w:val="yellow"/>
          <w14:ligatures w14:val="none"/>
        </w:rPr>
        <w:t>Generated by AI. Be sure to check for accuracy.</w:t>
      </w:r>
    </w:p>
    <w:p w:rsidRPr="0096011C" w:rsidR="0096011C" w:rsidP="0096011C" w:rsidRDefault="0096011C" w14:paraId="370DF983" w14:textId="77777777">
      <w:pPr>
        <w:spacing w:after="0" w:line="240" w:lineRule="auto"/>
        <w:rPr>
          <w:rFonts w:ascii="Times New Roman" w:hAnsi="Times New Roman" w:eastAsia="Times New Roman" w:cs="Times New Roman"/>
          <w:kern w:val="0"/>
          <w14:ligatures w14:val="none"/>
        </w:rPr>
      </w:pPr>
      <w:r w:rsidRPr="0096011C">
        <w:rPr>
          <w:rFonts w:ascii="Times New Roman" w:hAnsi="Times New Roman" w:eastAsia="Times New Roman" w:cs="Times New Roman"/>
          <w:kern w:val="0"/>
          <w14:ligatures w14:val="none"/>
        </w:rPr>
        <w:t>Meeting notes:</w:t>
      </w:r>
    </w:p>
    <w:p w:rsidRPr="0096011C" w:rsidR="0096011C" w:rsidP="0096011C" w:rsidRDefault="0096011C" w14:paraId="2E29E45E" w14:textId="77777777">
      <w:pPr>
        <w:numPr>
          <w:ilvl w:val="0"/>
          <w:numId w:val="19"/>
        </w:numPr>
        <w:spacing w:before="100" w:beforeAutospacing="1" w:after="100" w:afterAutospacing="1" w:line="240" w:lineRule="auto"/>
        <w:rPr>
          <w:rFonts w:ascii="Times New Roman" w:hAnsi="Times New Roman" w:eastAsia="Times New Roman" w:cs="Times New Roman"/>
          <w:kern w:val="0"/>
          <w14:ligatures w14:val="none"/>
        </w:rPr>
      </w:pPr>
      <w:r w:rsidRPr="0096011C">
        <w:rPr>
          <w:rFonts w:ascii="Times New Roman" w:hAnsi="Times New Roman" w:eastAsia="Times New Roman" w:cs="Times New Roman"/>
          <w:b/>
          <w:bCs/>
          <w:kern w:val="0"/>
          <w14:ligatures w14:val="none"/>
        </w:rPr>
        <w:t xml:space="preserve">Regulatory Hurdles in Waterbird Nesting Island Restoration: </w:t>
      </w:r>
      <w:r w:rsidRPr="0096011C">
        <w:rPr>
          <w:rFonts w:ascii="Times New Roman" w:hAnsi="Times New Roman" w:eastAsia="Times New Roman" w:cs="Times New Roman"/>
          <w:kern w:val="0"/>
          <w14:ligatures w14:val="none"/>
        </w:rPr>
        <w:t>Ruth led a presentation on the initiative with Dave Brinker to draft a White Paper for the Atlantic Flyway Council, addressing state and federal permitting challenges in restoring and creating waterbird nesting islands, with input from committee members and policy analysts, and plans to engage NOAA and the Coastal States Organization.</w:t>
      </w:r>
    </w:p>
    <w:p w:rsidRPr="0096011C" w:rsidR="0096011C" w:rsidP="0096011C" w:rsidRDefault="0096011C" w14:paraId="182AB275" w14:textId="77777777">
      <w:pPr>
        <w:numPr>
          <w:ilvl w:val="1"/>
          <w:numId w:val="19"/>
        </w:numPr>
        <w:spacing w:before="100" w:beforeAutospacing="1" w:after="100" w:afterAutospacing="1" w:line="240" w:lineRule="auto"/>
        <w:rPr>
          <w:rFonts w:ascii="Times New Roman" w:hAnsi="Times New Roman" w:eastAsia="Times New Roman" w:cs="Times New Roman"/>
          <w:kern w:val="0"/>
          <w14:ligatures w14:val="none"/>
        </w:rPr>
      </w:pPr>
      <w:r w:rsidRPr="0096011C">
        <w:rPr>
          <w:rFonts w:ascii="Times New Roman" w:hAnsi="Times New Roman" w:eastAsia="Times New Roman" w:cs="Times New Roman"/>
          <w:b/>
          <w:bCs/>
          <w:kern w:val="0"/>
          <w14:ligatures w14:val="none"/>
        </w:rPr>
        <w:t xml:space="preserve">White Paper Development Steps: </w:t>
      </w:r>
      <w:r w:rsidRPr="0096011C">
        <w:rPr>
          <w:rFonts w:ascii="Times New Roman" w:hAnsi="Times New Roman" w:eastAsia="Times New Roman" w:cs="Times New Roman"/>
          <w:kern w:val="0"/>
          <w14:ligatures w14:val="none"/>
        </w:rPr>
        <w:t>Ruth described the multi-step process for developing the White Paper, including gathering state statutes and codes, identifying common legislative restrictions (notably protection of submerged lands), and drafting recommendations for regulatory agencies to prioritize island restoration and creation as actions in the public interest.</w:t>
      </w:r>
    </w:p>
    <w:p w:rsidRPr="0096011C" w:rsidR="0096011C" w:rsidP="0096011C" w:rsidRDefault="0096011C" w14:paraId="390CF0D8" w14:textId="77777777">
      <w:pPr>
        <w:numPr>
          <w:ilvl w:val="1"/>
          <w:numId w:val="19"/>
        </w:numPr>
        <w:spacing w:before="100" w:beforeAutospacing="1" w:after="100" w:afterAutospacing="1" w:line="240" w:lineRule="auto"/>
        <w:rPr>
          <w:rFonts w:ascii="Times New Roman" w:hAnsi="Times New Roman" w:eastAsia="Times New Roman" w:cs="Times New Roman"/>
          <w:kern w:val="0"/>
          <w14:ligatures w14:val="none"/>
        </w:rPr>
      </w:pPr>
      <w:r w:rsidRPr="0096011C">
        <w:rPr>
          <w:rFonts w:ascii="Times New Roman" w:hAnsi="Times New Roman" w:eastAsia="Times New Roman" w:cs="Times New Roman"/>
          <w:b/>
          <w:bCs/>
          <w:kern w:val="0"/>
          <w14:ligatures w14:val="none"/>
        </w:rPr>
        <w:t xml:space="preserve">Federal Regulatory Impediments: </w:t>
      </w:r>
      <w:r w:rsidRPr="0096011C">
        <w:rPr>
          <w:rFonts w:ascii="Times New Roman" w:hAnsi="Times New Roman" w:eastAsia="Times New Roman" w:cs="Times New Roman"/>
          <w:kern w:val="0"/>
          <w14:ligatures w14:val="none"/>
        </w:rPr>
        <w:t>The group identified two major federal regulatory barriers: the essential fish habitat mandate and Section 404 of the Clean Water Act, both of which complicate permitting for island restoration and creation due to intertwined state and federal laws.</w:t>
      </w:r>
    </w:p>
    <w:p w:rsidRPr="0096011C" w:rsidR="0096011C" w:rsidP="0096011C" w:rsidRDefault="0096011C" w14:paraId="40806D1A" w14:textId="77777777">
      <w:pPr>
        <w:numPr>
          <w:ilvl w:val="1"/>
          <w:numId w:val="19"/>
        </w:numPr>
        <w:spacing w:before="100" w:beforeAutospacing="1" w:after="100" w:afterAutospacing="1" w:line="240" w:lineRule="auto"/>
        <w:rPr>
          <w:rFonts w:ascii="Times New Roman" w:hAnsi="Times New Roman" w:eastAsia="Times New Roman" w:cs="Times New Roman"/>
          <w:kern w:val="0"/>
          <w14:ligatures w14:val="none"/>
        </w:rPr>
      </w:pPr>
      <w:r w:rsidRPr="0096011C">
        <w:rPr>
          <w:rFonts w:ascii="Times New Roman" w:hAnsi="Times New Roman" w:eastAsia="Times New Roman" w:cs="Times New Roman"/>
          <w:b/>
          <w:bCs/>
          <w:kern w:val="0"/>
          <w14:ligatures w14:val="none"/>
        </w:rPr>
        <w:t xml:space="preserve">Potential Solutions and Approaches: </w:t>
      </w:r>
      <w:r w:rsidRPr="0096011C">
        <w:rPr>
          <w:rFonts w:ascii="Times New Roman" w:hAnsi="Times New Roman" w:eastAsia="Times New Roman" w:cs="Times New Roman"/>
          <w:kern w:val="0"/>
          <w14:ligatures w14:val="none"/>
        </w:rPr>
        <w:t>Ruth outlined proposed solutions such as incorporating island restoration into state sediment management plans, leveraging the public trust doctrine, and recommending the use of Section 404 general permits to streamline approval processes, with conditions to mitigate essential fish habitat loss.</w:t>
      </w:r>
    </w:p>
    <w:p w:rsidRPr="0096011C" w:rsidR="0096011C" w:rsidP="0096011C" w:rsidRDefault="0096011C" w14:paraId="19E66819" w14:textId="77777777">
      <w:pPr>
        <w:numPr>
          <w:ilvl w:val="1"/>
          <w:numId w:val="19"/>
        </w:numPr>
        <w:spacing w:before="100" w:beforeAutospacing="1" w:after="100" w:afterAutospacing="1" w:line="240" w:lineRule="auto"/>
        <w:rPr>
          <w:rFonts w:ascii="Times New Roman" w:hAnsi="Times New Roman" w:eastAsia="Times New Roman" w:cs="Times New Roman"/>
          <w:kern w:val="0"/>
          <w14:ligatures w14:val="none"/>
        </w:rPr>
      </w:pPr>
      <w:r w:rsidRPr="0096011C">
        <w:rPr>
          <w:rFonts w:ascii="Times New Roman" w:hAnsi="Times New Roman" w:eastAsia="Times New Roman" w:cs="Times New Roman"/>
          <w:b/>
          <w:bCs/>
          <w:kern w:val="0"/>
          <w14:ligatures w14:val="none"/>
        </w:rPr>
        <w:t xml:space="preserve">Discussion on Island Maintenance and Design: </w:t>
      </w:r>
      <w:r w:rsidRPr="0096011C">
        <w:rPr>
          <w:rFonts w:ascii="Times New Roman" w:hAnsi="Times New Roman" w:eastAsia="Times New Roman" w:cs="Times New Roman"/>
          <w:kern w:val="0"/>
          <w14:ligatures w14:val="none"/>
        </w:rPr>
        <w:t xml:space="preserve">Margaret raised concerns about maintaining restored islands, referencing </w:t>
      </w:r>
      <w:proofErr w:type="spellStart"/>
      <w:r w:rsidRPr="0096011C">
        <w:rPr>
          <w:rFonts w:ascii="Times New Roman" w:hAnsi="Times New Roman" w:eastAsia="Times New Roman" w:cs="Times New Roman"/>
          <w:kern w:val="0"/>
          <w14:ligatures w14:val="none"/>
        </w:rPr>
        <w:t>Gracel</w:t>
      </w:r>
      <w:proofErr w:type="spellEnd"/>
      <w:r w:rsidRPr="0096011C">
        <w:rPr>
          <w:rFonts w:ascii="Times New Roman" w:hAnsi="Times New Roman" w:eastAsia="Times New Roman" w:cs="Times New Roman"/>
          <w:kern w:val="0"/>
          <w14:ligatures w14:val="none"/>
        </w:rPr>
        <w:t xml:space="preserve"> Island's challenges with legacy structures and shoreline stability; Ruth and Lindsay discussed site-specific design issues and the acceptability of impermanence in some regions, highlighting the need for examples and further input for the White Paper.</w:t>
      </w:r>
    </w:p>
    <w:p w:rsidRPr="0096011C" w:rsidR="0096011C" w:rsidP="0096011C" w:rsidRDefault="0096011C" w14:paraId="37343EE8" w14:textId="77777777">
      <w:pPr>
        <w:numPr>
          <w:ilvl w:val="1"/>
          <w:numId w:val="19"/>
        </w:numPr>
        <w:spacing w:before="100" w:beforeAutospacing="1" w:after="100" w:afterAutospacing="1" w:line="240" w:lineRule="auto"/>
        <w:rPr>
          <w:rFonts w:ascii="Times New Roman" w:hAnsi="Times New Roman" w:eastAsia="Times New Roman" w:cs="Times New Roman"/>
          <w:kern w:val="0"/>
          <w14:ligatures w14:val="none"/>
        </w:rPr>
      </w:pPr>
      <w:r w:rsidRPr="0096011C">
        <w:rPr>
          <w:rFonts w:ascii="Times New Roman" w:hAnsi="Times New Roman" w:eastAsia="Times New Roman" w:cs="Times New Roman"/>
          <w:b/>
          <w:bCs/>
          <w:kern w:val="0"/>
          <w14:ligatures w14:val="none"/>
        </w:rPr>
        <w:t xml:space="preserve">Call for Collaboration and Next Steps: </w:t>
      </w:r>
      <w:r w:rsidRPr="0096011C">
        <w:rPr>
          <w:rFonts w:ascii="Times New Roman" w:hAnsi="Times New Roman" w:eastAsia="Times New Roman" w:cs="Times New Roman"/>
          <w:kern w:val="0"/>
          <w14:ligatures w14:val="none"/>
        </w:rPr>
        <w:t xml:space="preserve">Ruth invited participants to contribute examples of regulatory challenges, population declines, and relevant laws, and to </w:t>
      </w:r>
      <w:r w:rsidRPr="0096011C">
        <w:rPr>
          <w:rFonts w:ascii="Times New Roman" w:hAnsi="Times New Roman" w:eastAsia="Times New Roman" w:cs="Times New Roman"/>
          <w:kern w:val="0"/>
          <w14:ligatures w14:val="none"/>
        </w:rPr>
        <w:lastRenderedPageBreak/>
        <w:t>assist with drafting or reviewing sections of the White Paper, aiming to present progress to the Atlantic Flyway Waterbird Committee in the following winter.</w:t>
      </w:r>
    </w:p>
    <w:p w:rsidRPr="0096011C" w:rsidR="0096011C" w:rsidP="0096011C" w:rsidRDefault="0096011C" w14:paraId="6A5E0A1E" w14:textId="77777777">
      <w:pPr>
        <w:numPr>
          <w:ilvl w:val="0"/>
          <w:numId w:val="19"/>
        </w:numPr>
        <w:spacing w:before="100" w:beforeAutospacing="1" w:after="100" w:afterAutospacing="1" w:line="240" w:lineRule="auto"/>
        <w:rPr>
          <w:rFonts w:ascii="Times New Roman" w:hAnsi="Times New Roman" w:eastAsia="Times New Roman" w:cs="Times New Roman"/>
          <w:kern w:val="0"/>
          <w14:ligatures w14:val="none"/>
        </w:rPr>
      </w:pPr>
      <w:r w:rsidRPr="0096011C">
        <w:rPr>
          <w:rFonts w:ascii="Times New Roman" w:hAnsi="Times New Roman" w:eastAsia="Times New Roman" w:cs="Times New Roman"/>
          <w:b/>
          <w:bCs/>
          <w:kern w:val="0"/>
          <w14:ligatures w14:val="none"/>
        </w:rPr>
        <w:t xml:space="preserve">Updates on Forage Fish Management in the Northeast: </w:t>
      </w:r>
      <w:r w:rsidRPr="0096011C">
        <w:rPr>
          <w:rFonts w:ascii="Times New Roman" w:hAnsi="Times New Roman" w:eastAsia="Times New Roman" w:cs="Times New Roman"/>
          <w:kern w:val="0"/>
          <w14:ligatures w14:val="none"/>
        </w:rPr>
        <w:t>Michelle provided a comprehensive update on the management status of Atlantic Herring and Sand Lance in New England, detailing recent amendments, stock assessment challenges, ecosystem-based management initiatives, and the impact of collaborative research, with input from Gareth Lawson and other committee members.</w:t>
      </w:r>
    </w:p>
    <w:p w:rsidRPr="0096011C" w:rsidR="0096011C" w:rsidP="0096011C" w:rsidRDefault="0096011C" w14:paraId="34B717D0" w14:textId="77777777">
      <w:pPr>
        <w:numPr>
          <w:ilvl w:val="1"/>
          <w:numId w:val="19"/>
        </w:numPr>
        <w:spacing w:before="100" w:beforeAutospacing="1" w:after="100" w:afterAutospacing="1" w:line="240" w:lineRule="auto"/>
        <w:rPr>
          <w:rFonts w:ascii="Times New Roman" w:hAnsi="Times New Roman" w:eastAsia="Times New Roman" w:cs="Times New Roman"/>
          <w:kern w:val="0"/>
          <w14:ligatures w14:val="none"/>
        </w:rPr>
      </w:pPr>
      <w:r w:rsidRPr="0096011C">
        <w:rPr>
          <w:rFonts w:ascii="Times New Roman" w:hAnsi="Times New Roman" w:eastAsia="Times New Roman" w:cs="Times New Roman"/>
          <w:b/>
          <w:bCs/>
          <w:kern w:val="0"/>
          <w14:ligatures w14:val="none"/>
        </w:rPr>
        <w:t xml:space="preserve">Atlantic Herring Management Amendments: </w:t>
      </w:r>
      <w:r w:rsidRPr="0096011C">
        <w:rPr>
          <w:rFonts w:ascii="Times New Roman" w:hAnsi="Times New Roman" w:eastAsia="Times New Roman" w:cs="Times New Roman"/>
          <w:kern w:val="0"/>
          <w14:ligatures w14:val="none"/>
        </w:rPr>
        <w:t>Michelle explained the history and outcomes of Amendment 8 and Amendment 10, including the establishment and subsequent vacating of buffer zones, user conflicts between fisheries and conservation groups, and the current pause in Amendment 10 due to NOAA staffing shortfalls.</w:t>
      </w:r>
    </w:p>
    <w:p w:rsidRPr="0096011C" w:rsidR="0096011C" w:rsidP="0096011C" w:rsidRDefault="0096011C" w14:paraId="6F194427" w14:textId="77777777">
      <w:pPr>
        <w:numPr>
          <w:ilvl w:val="1"/>
          <w:numId w:val="19"/>
        </w:numPr>
        <w:spacing w:before="100" w:beforeAutospacing="1" w:after="100" w:afterAutospacing="1" w:line="240" w:lineRule="auto"/>
        <w:rPr>
          <w:rFonts w:ascii="Times New Roman" w:hAnsi="Times New Roman" w:eastAsia="Times New Roman" w:cs="Times New Roman"/>
          <w:kern w:val="0"/>
          <w14:ligatures w14:val="none"/>
        </w:rPr>
      </w:pPr>
      <w:r w:rsidRPr="0096011C">
        <w:rPr>
          <w:rFonts w:ascii="Times New Roman" w:hAnsi="Times New Roman" w:eastAsia="Times New Roman" w:cs="Times New Roman"/>
          <w:b/>
          <w:bCs/>
          <w:kern w:val="0"/>
          <w14:ligatures w14:val="none"/>
        </w:rPr>
        <w:t xml:space="preserve">Stock Assessment and Rebuilding Challenges: </w:t>
      </w:r>
      <w:r w:rsidRPr="0096011C">
        <w:rPr>
          <w:rFonts w:ascii="Times New Roman" w:hAnsi="Times New Roman" w:eastAsia="Times New Roman" w:cs="Times New Roman"/>
          <w:kern w:val="0"/>
          <w14:ligatures w14:val="none"/>
        </w:rPr>
        <w:t>She described the shift from two-year to five-year stock assessment cycles, the adoption of historically low catch limits to prevent overfishing, and the ongoing issues of poor recruitment and high natural mortality affecting Atlantic Herring recovery.</w:t>
      </w:r>
    </w:p>
    <w:p w:rsidRPr="0096011C" w:rsidR="0096011C" w:rsidP="0096011C" w:rsidRDefault="0096011C" w14:paraId="375871D9" w14:textId="77777777">
      <w:pPr>
        <w:numPr>
          <w:ilvl w:val="1"/>
          <w:numId w:val="19"/>
        </w:numPr>
        <w:spacing w:before="100" w:beforeAutospacing="1" w:after="100" w:afterAutospacing="1" w:line="240" w:lineRule="auto"/>
        <w:rPr>
          <w:rFonts w:ascii="Times New Roman" w:hAnsi="Times New Roman" w:eastAsia="Times New Roman" w:cs="Times New Roman"/>
          <w:kern w:val="0"/>
          <w14:ligatures w14:val="none"/>
        </w:rPr>
      </w:pPr>
      <w:r w:rsidRPr="0096011C">
        <w:rPr>
          <w:rFonts w:ascii="Times New Roman" w:hAnsi="Times New Roman" w:eastAsia="Times New Roman" w:cs="Times New Roman"/>
          <w:b/>
          <w:bCs/>
          <w:kern w:val="0"/>
          <w14:ligatures w14:val="none"/>
        </w:rPr>
        <w:t xml:space="preserve">Sand Lance and Ecosystem Component Species Designation: </w:t>
      </w:r>
      <w:r w:rsidRPr="0096011C">
        <w:rPr>
          <w:rFonts w:ascii="Times New Roman" w:hAnsi="Times New Roman" w:eastAsia="Times New Roman" w:cs="Times New Roman"/>
          <w:kern w:val="0"/>
          <w14:ligatures w14:val="none"/>
        </w:rPr>
        <w:t>Michelle discussed the new initiative to designate Sand Lance and other species as ecosystem component (EC) species, enabling flexible management and monitoring, and highlighted the role of the group's synthesis paper in raising awareness and informing management strategies.</w:t>
      </w:r>
    </w:p>
    <w:p w:rsidRPr="0096011C" w:rsidR="0096011C" w:rsidP="0096011C" w:rsidRDefault="0096011C" w14:paraId="5714580A" w14:textId="77777777">
      <w:pPr>
        <w:numPr>
          <w:ilvl w:val="1"/>
          <w:numId w:val="19"/>
        </w:numPr>
        <w:spacing w:before="100" w:beforeAutospacing="1" w:after="100" w:afterAutospacing="1" w:line="240" w:lineRule="auto"/>
        <w:rPr>
          <w:rFonts w:ascii="Times New Roman" w:hAnsi="Times New Roman" w:eastAsia="Times New Roman" w:cs="Times New Roman"/>
          <w:kern w:val="0"/>
          <w14:ligatures w14:val="none"/>
        </w:rPr>
      </w:pPr>
      <w:r w:rsidRPr="0096011C">
        <w:rPr>
          <w:rFonts w:ascii="Times New Roman" w:hAnsi="Times New Roman" w:eastAsia="Times New Roman" w:cs="Times New Roman"/>
          <w:b/>
          <w:bCs/>
          <w:kern w:val="0"/>
          <w14:ligatures w14:val="none"/>
        </w:rPr>
        <w:t xml:space="preserve">Impact of Collaborative Research: </w:t>
      </w:r>
      <w:r w:rsidRPr="0096011C">
        <w:rPr>
          <w:rFonts w:ascii="Times New Roman" w:hAnsi="Times New Roman" w:eastAsia="Times New Roman" w:cs="Times New Roman"/>
          <w:kern w:val="0"/>
          <w14:ligatures w14:val="none"/>
        </w:rPr>
        <w:t>She noted the influence of the Sand Lance synthesis paper on both management decisions and public outreach, including its use by BBC Earth for an upcoming documentary, and encouraged further collaborative efforts to address data gaps for other forage fish species.</w:t>
      </w:r>
    </w:p>
    <w:p w:rsidRPr="0096011C" w:rsidR="0096011C" w:rsidP="0096011C" w:rsidRDefault="0096011C" w14:paraId="4282590A" w14:textId="77777777">
      <w:pPr>
        <w:numPr>
          <w:ilvl w:val="0"/>
          <w:numId w:val="19"/>
        </w:numPr>
        <w:spacing w:before="100" w:beforeAutospacing="1" w:after="100" w:afterAutospacing="1" w:line="240" w:lineRule="auto"/>
        <w:rPr>
          <w:rFonts w:ascii="Times New Roman" w:hAnsi="Times New Roman" w:eastAsia="Times New Roman" w:cs="Times New Roman"/>
          <w:kern w:val="0"/>
          <w14:ligatures w14:val="none"/>
        </w:rPr>
      </w:pPr>
      <w:r w:rsidRPr="0096011C">
        <w:rPr>
          <w:rFonts w:ascii="Times New Roman" w:hAnsi="Times New Roman" w:eastAsia="Times New Roman" w:cs="Times New Roman"/>
          <w:b/>
          <w:bCs/>
          <w:kern w:val="0"/>
          <w14:ligatures w14:val="none"/>
        </w:rPr>
        <w:t xml:space="preserve">Integrating Seabird Diet Data into Stock Assessments: </w:t>
      </w:r>
      <w:r w:rsidRPr="0096011C">
        <w:rPr>
          <w:rFonts w:ascii="Times New Roman" w:hAnsi="Times New Roman" w:eastAsia="Times New Roman" w:cs="Times New Roman"/>
          <w:kern w:val="0"/>
          <w14:ligatures w14:val="none"/>
        </w:rPr>
        <w:t>Sean presented research on developing an Atlantic Herring recruitment index using 34 years of common tern food habits data, detailing the modeling approach, integration into stock assessment models, and the benefits and limitations of using seabird diet data, with questions from Alison, Ruth, and Don.</w:t>
      </w:r>
    </w:p>
    <w:p w:rsidRPr="0096011C" w:rsidR="0096011C" w:rsidP="0096011C" w:rsidRDefault="0096011C" w14:paraId="1D9EB392" w14:textId="77777777">
      <w:pPr>
        <w:numPr>
          <w:ilvl w:val="1"/>
          <w:numId w:val="19"/>
        </w:numPr>
        <w:spacing w:before="100" w:beforeAutospacing="1" w:after="100" w:afterAutospacing="1" w:line="240" w:lineRule="auto"/>
        <w:rPr>
          <w:rFonts w:ascii="Times New Roman" w:hAnsi="Times New Roman" w:eastAsia="Times New Roman" w:cs="Times New Roman"/>
          <w:kern w:val="0"/>
          <w14:ligatures w14:val="none"/>
        </w:rPr>
      </w:pPr>
      <w:r w:rsidRPr="0096011C">
        <w:rPr>
          <w:rFonts w:ascii="Times New Roman" w:hAnsi="Times New Roman" w:eastAsia="Times New Roman" w:cs="Times New Roman"/>
          <w:b/>
          <w:bCs/>
          <w:kern w:val="0"/>
          <w14:ligatures w14:val="none"/>
        </w:rPr>
        <w:t xml:space="preserve">Modeling Approach and Data Integration: </w:t>
      </w:r>
      <w:r w:rsidRPr="0096011C">
        <w:rPr>
          <w:rFonts w:ascii="Times New Roman" w:hAnsi="Times New Roman" w:eastAsia="Times New Roman" w:cs="Times New Roman"/>
          <w:kern w:val="0"/>
          <w14:ligatures w14:val="none"/>
        </w:rPr>
        <w:t>Sean described the use of a spatiotemporal delta generalized linear mixed model to create a herring recruitment index from common tern provisioning rates, and its integration into the Woods Hole stock assessment model under different catchability scenarios.</w:t>
      </w:r>
    </w:p>
    <w:p w:rsidRPr="0096011C" w:rsidR="0096011C" w:rsidP="0096011C" w:rsidRDefault="0096011C" w14:paraId="6C5BA0D5" w14:textId="77777777">
      <w:pPr>
        <w:numPr>
          <w:ilvl w:val="1"/>
          <w:numId w:val="19"/>
        </w:numPr>
        <w:spacing w:before="100" w:beforeAutospacing="1" w:after="100" w:afterAutospacing="1" w:line="240" w:lineRule="auto"/>
        <w:rPr>
          <w:rFonts w:ascii="Times New Roman" w:hAnsi="Times New Roman" w:eastAsia="Times New Roman" w:cs="Times New Roman"/>
          <w:kern w:val="0"/>
          <w14:ligatures w14:val="none"/>
        </w:rPr>
      </w:pPr>
      <w:r w:rsidRPr="0096011C">
        <w:rPr>
          <w:rFonts w:ascii="Times New Roman" w:hAnsi="Times New Roman" w:eastAsia="Times New Roman" w:cs="Times New Roman"/>
          <w:b/>
          <w:bCs/>
          <w:kern w:val="0"/>
          <w14:ligatures w14:val="none"/>
        </w:rPr>
        <w:t xml:space="preserve">Benefits and Limitations of Diet Data: </w:t>
      </w:r>
      <w:r w:rsidRPr="0096011C">
        <w:rPr>
          <w:rFonts w:ascii="Times New Roman" w:hAnsi="Times New Roman" w:eastAsia="Times New Roman" w:cs="Times New Roman"/>
          <w:kern w:val="0"/>
          <w14:ligatures w14:val="none"/>
        </w:rPr>
        <w:t>The inclusion of seabird diet data helped resolve model convergence issues, but its impact on assessment outputs was minor due to down-weighting relative to other data sources; Sean emphasized the need for demonstrated predator-prey relationships and spatially resolved data.</w:t>
      </w:r>
    </w:p>
    <w:p w:rsidRPr="0096011C" w:rsidR="0096011C" w:rsidP="0096011C" w:rsidRDefault="0096011C" w14:paraId="1235FF72" w14:textId="77777777">
      <w:pPr>
        <w:numPr>
          <w:ilvl w:val="1"/>
          <w:numId w:val="19"/>
        </w:numPr>
        <w:spacing w:before="100" w:beforeAutospacing="1" w:after="100" w:afterAutospacing="1" w:line="240" w:lineRule="auto"/>
        <w:rPr>
          <w:rFonts w:ascii="Times New Roman" w:hAnsi="Times New Roman" w:eastAsia="Times New Roman" w:cs="Times New Roman"/>
          <w:kern w:val="0"/>
          <w14:ligatures w14:val="none"/>
        </w:rPr>
      </w:pPr>
      <w:r w:rsidRPr="0096011C">
        <w:rPr>
          <w:rFonts w:ascii="Times New Roman" w:hAnsi="Times New Roman" w:eastAsia="Times New Roman" w:cs="Times New Roman"/>
          <w:b/>
          <w:bCs/>
          <w:kern w:val="0"/>
          <w14:ligatures w14:val="none"/>
        </w:rPr>
        <w:t xml:space="preserve">Questions on Data Processing and Collaboration: </w:t>
      </w:r>
      <w:r w:rsidRPr="0096011C">
        <w:rPr>
          <w:rFonts w:ascii="Times New Roman" w:hAnsi="Times New Roman" w:eastAsia="Times New Roman" w:cs="Times New Roman"/>
          <w:kern w:val="0"/>
          <w14:ligatures w14:val="none"/>
        </w:rPr>
        <w:t>Alison asked about handling unknown fish in the model, to which Sean explained the conservative exclusion approach; Ruth and Don inquired about the applicability of non-quantitative diet data and next steps, with Sean highlighting the importance of ongoing communication and data collection between seabird biologists and assessment authors.</w:t>
      </w:r>
    </w:p>
    <w:p w:rsidRPr="0096011C" w:rsidR="0096011C" w:rsidP="0096011C" w:rsidRDefault="0096011C" w14:paraId="3C9579D4" w14:textId="77777777">
      <w:pPr>
        <w:numPr>
          <w:ilvl w:val="0"/>
          <w:numId w:val="19"/>
        </w:numPr>
        <w:spacing w:before="100" w:beforeAutospacing="1" w:after="100" w:afterAutospacing="1" w:line="240" w:lineRule="auto"/>
        <w:rPr>
          <w:rFonts w:ascii="Times New Roman" w:hAnsi="Times New Roman" w:eastAsia="Times New Roman" w:cs="Times New Roman"/>
          <w:kern w:val="0"/>
          <w14:ligatures w14:val="none"/>
        </w:rPr>
      </w:pPr>
      <w:r w:rsidRPr="0096011C">
        <w:rPr>
          <w:rFonts w:ascii="Times New Roman" w:hAnsi="Times New Roman" w:eastAsia="Times New Roman" w:cs="Times New Roman"/>
          <w:b/>
          <w:bCs/>
          <w:kern w:val="0"/>
          <w14:ligatures w14:val="none"/>
        </w:rPr>
        <w:t xml:space="preserve">Project Poop: Status, Challenges, and Future Directions: </w:t>
      </w:r>
      <w:r w:rsidRPr="0096011C">
        <w:rPr>
          <w:rFonts w:ascii="Times New Roman" w:hAnsi="Times New Roman" w:eastAsia="Times New Roman" w:cs="Times New Roman"/>
          <w:kern w:val="0"/>
          <w14:ligatures w14:val="none"/>
        </w:rPr>
        <w:t xml:space="preserve">Gemma provided updates on Project Poop, reporting on sample collection, lab contamination issues, sequencing </w:t>
      </w:r>
      <w:r w:rsidRPr="0096011C">
        <w:rPr>
          <w:rFonts w:ascii="Times New Roman" w:hAnsi="Times New Roman" w:eastAsia="Times New Roman" w:cs="Times New Roman"/>
          <w:kern w:val="0"/>
          <w14:ligatures w14:val="none"/>
        </w:rPr>
        <w:lastRenderedPageBreak/>
        <w:t>delays, current capacity, funding constraints, and future expansion plans, with discussion and questions from Linda, Ruth, Caleb, and others regarding sampling, funding, and collaboration.</w:t>
      </w:r>
    </w:p>
    <w:p w:rsidRPr="0096011C" w:rsidR="0096011C" w:rsidP="0096011C" w:rsidRDefault="0096011C" w14:paraId="4D6F8372" w14:textId="77777777">
      <w:pPr>
        <w:numPr>
          <w:ilvl w:val="1"/>
          <w:numId w:val="19"/>
        </w:numPr>
        <w:spacing w:before="100" w:beforeAutospacing="1" w:after="100" w:afterAutospacing="1" w:line="240" w:lineRule="auto"/>
        <w:rPr>
          <w:rFonts w:ascii="Times New Roman" w:hAnsi="Times New Roman" w:eastAsia="Times New Roman" w:cs="Times New Roman"/>
          <w:kern w:val="0"/>
          <w14:ligatures w14:val="none"/>
        </w:rPr>
      </w:pPr>
      <w:r w:rsidRPr="0096011C">
        <w:rPr>
          <w:rFonts w:ascii="Times New Roman" w:hAnsi="Times New Roman" w:eastAsia="Times New Roman" w:cs="Times New Roman"/>
          <w:b/>
          <w:bCs/>
          <w:kern w:val="0"/>
          <w14:ligatures w14:val="none"/>
        </w:rPr>
        <w:t xml:space="preserve">Sample Collection and Lab Challenges: </w:t>
      </w:r>
      <w:r w:rsidRPr="0096011C">
        <w:rPr>
          <w:rFonts w:ascii="Times New Roman" w:hAnsi="Times New Roman" w:eastAsia="Times New Roman" w:cs="Times New Roman"/>
          <w:kern w:val="0"/>
          <w14:ligatures w14:val="none"/>
        </w:rPr>
        <w:t xml:space="preserve">Gemma reported collecting over 3,200 samples across two years, faced significant delays due to fish DNA contamination in lab air, and resolved the issue by relocating labs, but </w:t>
      </w:r>
      <w:proofErr w:type="gramStart"/>
      <w:r w:rsidRPr="0096011C">
        <w:rPr>
          <w:rFonts w:ascii="Times New Roman" w:hAnsi="Times New Roman" w:eastAsia="Times New Roman" w:cs="Times New Roman"/>
          <w:kern w:val="0"/>
          <w14:ligatures w14:val="none"/>
        </w:rPr>
        <w:t>sequencing</w:t>
      </w:r>
      <w:proofErr w:type="gramEnd"/>
      <w:r w:rsidRPr="0096011C">
        <w:rPr>
          <w:rFonts w:ascii="Times New Roman" w:hAnsi="Times New Roman" w:eastAsia="Times New Roman" w:cs="Times New Roman"/>
          <w:kern w:val="0"/>
          <w14:ligatures w14:val="none"/>
        </w:rPr>
        <w:t xml:space="preserve"> at the University of New Hampshire remains slow due to limited run frequency.</w:t>
      </w:r>
    </w:p>
    <w:p w:rsidRPr="0096011C" w:rsidR="0096011C" w:rsidP="0096011C" w:rsidRDefault="0096011C" w14:paraId="4A12868D" w14:textId="77777777">
      <w:pPr>
        <w:numPr>
          <w:ilvl w:val="1"/>
          <w:numId w:val="19"/>
        </w:numPr>
        <w:spacing w:before="100" w:beforeAutospacing="1" w:after="100" w:afterAutospacing="1" w:line="240" w:lineRule="auto"/>
        <w:rPr>
          <w:rFonts w:ascii="Times New Roman" w:hAnsi="Times New Roman" w:eastAsia="Times New Roman" w:cs="Times New Roman"/>
          <w:kern w:val="0"/>
          <w14:ligatures w14:val="none"/>
        </w:rPr>
      </w:pPr>
      <w:r w:rsidRPr="0096011C">
        <w:rPr>
          <w:rFonts w:ascii="Times New Roman" w:hAnsi="Times New Roman" w:eastAsia="Times New Roman" w:cs="Times New Roman"/>
          <w:b/>
          <w:bCs/>
          <w:kern w:val="0"/>
          <w14:ligatures w14:val="none"/>
        </w:rPr>
        <w:t xml:space="preserve">Current Capacity and Expansion Plans: </w:t>
      </w:r>
      <w:r w:rsidRPr="0096011C">
        <w:rPr>
          <w:rFonts w:ascii="Times New Roman" w:hAnsi="Times New Roman" w:eastAsia="Times New Roman" w:cs="Times New Roman"/>
          <w:kern w:val="0"/>
          <w14:ligatures w14:val="none"/>
        </w:rPr>
        <w:t>She explained that while sample processing is on track for the upcoming field season, further expansion is limited by Cornell's hiring freeze and lab capacity, though new black skimmer colonies in Texas will be added thanks to collaborators.</w:t>
      </w:r>
    </w:p>
    <w:p w:rsidRPr="0096011C" w:rsidR="0096011C" w:rsidP="0096011C" w:rsidRDefault="0096011C" w14:paraId="43C0BCC5" w14:textId="77777777">
      <w:pPr>
        <w:numPr>
          <w:ilvl w:val="1"/>
          <w:numId w:val="19"/>
        </w:numPr>
        <w:spacing w:before="100" w:beforeAutospacing="1" w:after="100" w:afterAutospacing="1" w:line="240" w:lineRule="auto"/>
        <w:rPr>
          <w:rFonts w:ascii="Times New Roman" w:hAnsi="Times New Roman" w:eastAsia="Times New Roman" w:cs="Times New Roman"/>
          <w:kern w:val="0"/>
          <w14:ligatures w14:val="none"/>
        </w:rPr>
      </w:pPr>
      <w:r w:rsidRPr="0096011C">
        <w:rPr>
          <w:rFonts w:ascii="Times New Roman" w:hAnsi="Times New Roman" w:eastAsia="Times New Roman" w:cs="Times New Roman"/>
          <w:b/>
          <w:bCs/>
          <w:kern w:val="0"/>
          <w14:ligatures w14:val="none"/>
        </w:rPr>
        <w:t xml:space="preserve">Funding and Cost Structure: </w:t>
      </w:r>
      <w:r w:rsidRPr="0096011C">
        <w:rPr>
          <w:rFonts w:ascii="Times New Roman" w:hAnsi="Times New Roman" w:eastAsia="Times New Roman" w:cs="Times New Roman"/>
          <w:kern w:val="0"/>
          <w14:ligatures w14:val="none"/>
        </w:rPr>
        <w:t xml:space="preserve">Gemma detailed the funding model, with most colonies self-funding sample analysis at a cost of approximately $15.55 per </w:t>
      </w:r>
      <w:proofErr w:type="gramStart"/>
      <w:r w:rsidRPr="0096011C">
        <w:rPr>
          <w:rFonts w:ascii="Times New Roman" w:hAnsi="Times New Roman" w:eastAsia="Times New Roman" w:cs="Times New Roman"/>
          <w:kern w:val="0"/>
          <w14:ligatures w14:val="none"/>
        </w:rPr>
        <w:t>sample, and</w:t>
      </w:r>
      <w:proofErr w:type="gramEnd"/>
      <w:r w:rsidRPr="0096011C">
        <w:rPr>
          <w:rFonts w:ascii="Times New Roman" w:hAnsi="Times New Roman" w:eastAsia="Times New Roman" w:cs="Times New Roman"/>
          <w:kern w:val="0"/>
          <w14:ligatures w14:val="none"/>
        </w:rPr>
        <w:t xml:space="preserve"> described efforts to minimize overhead by direct supply purchases, while noting the challenges of securing broader funding and hiring support.</w:t>
      </w:r>
    </w:p>
    <w:p w:rsidRPr="0096011C" w:rsidR="0096011C" w:rsidP="0096011C" w:rsidRDefault="0096011C" w14:paraId="54169A79" w14:textId="77777777">
      <w:pPr>
        <w:numPr>
          <w:ilvl w:val="1"/>
          <w:numId w:val="19"/>
        </w:numPr>
        <w:spacing w:before="100" w:beforeAutospacing="1" w:after="100" w:afterAutospacing="1" w:line="240" w:lineRule="auto"/>
        <w:rPr>
          <w:rFonts w:ascii="Times New Roman" w:hAnsi="Times New Roman" w:eastAsia="Times New Roman" w:cs="Times New Roman"/>
          <w:kern w:val="0"/>
          <w14:ligatures w14:val="none"/>
        </w:rPr>
      </w:pPr>
      <w:r w:rsidRPr="0096011C">
        <w:rPr>
          <w:rFonts w:ascii="Times New Roman" w:hAnsi="Times New Roman" w:eastAsia="Times New Roman" w:cs="Times New Roman"/>
          <w:b/>
          <w:bCs/>
          <w:kern w:val="0"/>
          <w14:ligatures w14:val="none"/>
        </w:rPr>
        <w:t xml:space="preserve">Collaboration and CESU Funding Opportunities: </w:t>
      </w:r>
      <w:r w:rsidRPr="0096011C">
        <w:rPr>
          <w:rFonts w:ascii="Times New Roman" w:hAnsi="Times New Roman" w:eastAsia="Times New Roman" w:cs="Times New Roman"/>
          <w:kern w:val="0"/>
          <w14:ligatures w14:val="none"/>
        </w:rPr>
        <w:t>Participants discussed the possibility of using the Cooperative Ecosystem Studies Unit (CESU) process to reduce overhead for federal funding, with Sarah and Michelle confirming Cornell's eligibility and offering to assist with navigating CESU agreements.</w:t>
      </w:r>
    </w:p>
    <w:p w:rsidRPr="0096011C" w:rsidR="0096011C" w:rsidP="0096011C" w:rsidRDefault="0096011C" w14:paraId="0230E3AF" w14:textId="77777777">
      <w:pPr>
        <w:numPr>
          <w:ilvl w:val="1"/>
          <w:numId w:val="19"/>
        </w:numPr>
        <w:spacing w:before="100" w:beforeAutospacing="1" w:after="100" w:afterAutospacing="1" w:line="240" w:lineRule="auto"/>
        <w:rPr>
          <w:rFonts w:ascii="Times New Roman" w:hAnsi="Times New Roman" w:eastAsia="Times New Roman" w:cs="Times New Roman"/>
          <w:kern w:val="0"/>
          <w14:ligatures w14:val="none"/>
        </w:rPr>
      </w:pPr>
      <w:r w:rsidRPr="0096011C">
        <w:rPr>
          <w:rFonts w:ascii="Times New Roman" w:hAnsi="Times New Roman" w:eastAsia="Times New Roman" w:cs="Times New Roman"/>
          <w:b/>
          <w:bCs/>
          <w:kern w:val="0"/>
          <w14:ligatures w14:val="none"/>
        </w:rPr>
        <w:t xml:space="preserve">Future Planning and Protocols: </w:t>
      </w:r>
      <w:r w:rsidRPr="0096011C">
        <w:rPr>
          <w:rFonts w:ascii="Times New Roman" w:hAnsi="Times New Roman" w:eastAsia="Times New Roman" w:cs="Times New Roman"/>
          <w:kern w:val="0"/>
          <w14:ligatures w14:val="none"/>
        </w:rPr>
        <w:t>Ruth and Linda suggested a pre-season meeting for 2026 sample collectors, with Gemma open to onboarding new participants and maintaining current sampling levels, while emphasizing the importance of long-term data for management goals.</w:t>
      </w:r>
    </w:p>
    <w:p w:rsidRPr="0096011C" w:rsidR="0096011C" w:rsidP="0096011C" w:rsidRDefault="0096011C" w14:paraId="289B6E3E" w14:textId="77777777">
      <w:pPr>
        <w:numPr>
          <w:ilvl w:val="0"/>
          <w:numId w:val="19"/>
        </w:numPr>
        <w:spacing w:before="100" w:beforeAutospacing="1" w:after="100" w:afterAutospacing="1" w:line="240" w:lineRule="auto"/>
        <w:rPr>
          <w:rFonts w:ascii="Times New Roman" w:hAnsi="Times New Roman" w:eastAsia="Times New Roman" w:cs="Times New Roman"/>
          <w:kern w:val="0"/>
          <w14:ligatures w14:val="none"/>
        </w:rPr>
      </w:pPr>
      <w:r w:rsidRPr="0096011C">
        <w:rPr>
          <w:rFonts w:ascii="Times New Roman" w:hAnsi="Times New Roman" w:eastAsia="Times New Roman" w:cs="Times New Roman"/>
          <w:b/>
          <w:bCs/>
          <w:kern w:val="0"/>
          <w14:ligatures w14:val="none"/>
        </w:rPr>
        <w:t xml:space="preserve">Collaborative Opportunities and Funding for Forage Fish and Seabird Research: </w:t>
      </w:r>
      <w:r w:rsidRPr="0096011C">
        <w:rPr>
          <w:rFonts w:ascii="Times New Roman" w:hAnsi="Times New Roman" w:eastAsia="Times New Roman" w:cs="Times New Roman"/>
          <w:kern w:val="0"/>
          <w14:ligatures w14:val="none"/>
        </w:rPr>
        <w:t>Linda, Ruth, Michelle, and others discussed strategies for securing funding, enhancing collaboration between seabird and fisheries management communities, and leveraging public input and council presentations to advance ecosystem-based management and research initiatives.</w:t>
      </w:r>
    </w:p>
    <w:p w:rsidRPr="0096011C" w:rsidR="0096011C" w:rsidP="0096011C" w:rsidRDefault="0096011C" w14:paraId="6DE106CE" w14:textId="77777777">
      <w:pPr>
        <w:numPr>
          <w:ilvl w:val="1"/>
          <w:numId w:val="19"/>
        </w:numPr>
        <w:spacing w:before="100" w:beforeAutospacing="1" w:after="100" w:afterAutospacing="1" w:line="240" w:lineRule="auto"/>
        <w:rPr>
          <w:rFonts w:ascii="Times New Roman" w:hAnsi="Times New Roman" w:eastAsia="Times New Roman" w:cs="Times New Roman"/>
          <w:kern w:val="0"/>
          <w14:ligatures w14:val="none"/>
        </w:rPr>
      </w:pPr>
      <w:r w:rsidRPr="0096011C">
        <w:rPr>
          <w:rFonts w:ascii="Times New Roman" w:hAnsi="Times New Roman" w:eastAsia="Times New Roman" w:cs="Times New Roman"/>
          <w:b/>
          <w:bCs/>
          <w:kern w:val="0"/>
          <w14:ligatures w14:val="none"/>
        </w:rPr>
        <w:t xml:space="preserve">SWIG Grant and Proposal Development: </w:t>
      </w:r>
      <w:r w:rsidRPr="0096011C">
        <w:rPr>
          <w:rFonts w:ascii="Times New Roman" w:hAnsi="Times New Roman" w:eastAsia="Times New Roman" w:cs="Times New Roman"/>
          <w:kern w:val="0"/>
          <w14:ligatures w14:val="none"/>
        </w:rPr>
        <w:t>Ruth and Linda considered developing a multi-state SWIG proposal to support Project Poop and related research, emphasizing the need for clear project goals and deliverables, while noting logistical challenges in state participation.</w:t>
      </w:r>
    </w:p>
    <w:p w:rsidRPr="0096011C" w:rsidR="0096011C" w:rsidP="0096011C" w:rsidRDefault="0096011C" w14:paraId="6CCF0C36" w14:textId="77777777">
      <w:pPr>
        <w:numPr>
          <w:ilvl w:val="1"/>
          <w:numId w:val="19"/>
        </w:numPr>
        <w:spacing w:before="100" w:beforeAutospacing="1" w:after="100" w:afterAutospacing="1" w:line="240" w:lineRule="auto"/>
        <w:rPr>
          <w:rFonts w:ascii="Times New Roman" w:hAnsi="Times New Roman" w:eastAsia="Times New Roman" w:cs="Times New Roman"/>
          <w:kern w:val="0"/>
          <w14:ligatures w14:val="none"/>
        </w:rPr>
      </w:pPr>
      <w:r w:rsidRPr="0096011C">
        <w:rPr>
          <w:rFonts w:ascii="Times New Roman" w:hAnsi="Times New Roman" w:eastAsia="Times New Roman" w:cs="Times New Roman"/>
          <w:b/>
          <w:bCs/>
          <w:kern w:val="0"/>
          <w14:ligatures w14:val="none"/>
        </w:rPr>
        <w:t xml:space="preserve">Council Engagement and Public Input: </w:t>
      </w:r>
      <w:r w:rsidRPr="0096011C">
        <w:rPr>
          <w:rFonts w:ascii="Times New Roman" w:hAnsi="Times New Roman" w:eastAsia="Times New Roman" w:cs="Times New Roman"/>
          <w:kern w:val="0"/>
          <w14:ligatures w14:val="none"/>
        </w:rPr>
        <w:t>Caleb and Michelle discussed opportunities to present research findings to the New England Fishery Management Council and its Climate and Ecosystems Committee, encouraging public comments and broader ecosystem-based perspectives in fisheries management.</w:t>
      </w:r>
    </w:p>
    <w:p w:rsidRPr="0096011C" w:rsidR="0096011C" w:rsidP="0096011C" w:rsidRDefault="0096011C" w14:paraId="5E146BBA" w14:textId="77777777">
      <w:pPr>
        <w:numPr>
          <w:ilvl w:val="1"/>
          <w:numId w:val="19"/>
        </w:numPr>
        <w:spacing w:before="100" w:beforeAutospacing="1" w:after="100" w:afterAutospacing="1" w:line="240" w:lineRule="auto"/>
        <w:rPr>
          <w:rFonts w:ascii="Times New Roman" w:hAnsi="Times New Roman" w:eastAsia="Times New Roman" w:cs="Times New Roman"/>
          <w:kern w:val="0"/>
          <w14:ligatures w14:val="none"/>
        </w:rPr>
      </w:pPr>
      <w:r w:rsidRPr="0096011C">
        <w:rPr>
          <w:rFonts w:ascii="Times New Roman" w:hAnsi="Times New Roman" w:eastAsia="Times New Roman" w:cs="Times New Roman"/>
          <w:b/>
          <w:bCs/>
          <w:kern w:val="0"/>
          <w14:ligatures w14:val="none"/>
        </w:rPr>
        <w:t xml:space="preserve">Species Library Expansion and Sample Sharing: </w:t>
      </w:r>
      <w:r w:rsidRPr="0096011C">
        <w:rPr>
          <w:rFonts w:ascii="Times New Roman" w:hAnsi="Times New Roman" w:eastAsia="Times New Roman" w:cs="Times New Roman"/>
          <w:kern w:val="0"/>
          <w14:ligatures w14:val="none"/>
        </w:rPr>
        <w:t>Michelle proposed collaborating with Gemma to expand species libraries for diet analysis, suggesting the exchange of tissue samples through the dropped prey initiative and coordination with upcoming diet and foraging ecology sessions.</w:t>
      </w:r>
    </w:p>
    <w:p w:rsidRPr="0096011C" w:rsidR="0096011C" w:rsidP="0096011C" w:rsidRDefault="0096011C" w14:paraId="50759F01" w14:textId="77777777">
      <w:pPr>
        <w:spacing w:after="0" w:line="240" w:lineRule="auto"/>
        <w:rPr>
          <w:rFonts w:ascii="Times New Roman" w:hAnsi="Times New Roman" w:eastAsia="Times New Roman" w:cs="Times New Roman"/>
          <w:kern w:val="0"/>
          <w14:ligatures w14:val="none"/>
        </w:rPr>
      </w:pPr>
      <w:r w:rsidRPr="0096011C">
        <w:rPr>
          <w:rFonts w:ascii="Times New Roman" w:hAnsi="Times New Roman" w:eastAsia="Times New Roman" w:cs="Times New Roman"/>
          <w:kern w:val="0"/>
          <w14:ligatures w14:val="none"/>
        </w:rPr>
        <w:t>Follow-up tasks:</w:t>
      </w:r>
    </w:p>
    <w:p w:rsidRPr="0096011C" w:rsidR="0096011C" w:rsidP="0096011C" w:rsidRDefault="0096011C" w14:paraId="4B61BA6F" w14:textId="77777777">
      <w:pPr>
        <w:numPr>
          <w:ilvl w:val="0"/>
          <w:numId w:val="20"/>
        </w:numPr>
        <w:spacing w:before="100" w:beforeAutospacing="1" w:after="100" w:afterAutospacing="1" w:line="240" w:lineRule="auto"/>
        <w:rPr>
          <w:rFonts w:ascii="Times New Roman" w:hAnsi="Times New Roman" w:eastAsia="Times New Roman" w:cs="Times New Roman"/>
          <w:kern w:val="0"/>
          <w14:ligatures w14:val="none"/>
        </w:rPr>
      </w:pPr>
      <w:r w:rsidRPr="0096011C">
        <w:rPr>
          <w:rFonts w:ascii="Times New Roman" w:hAnsi="Times New Roman" w:eastAsia="Times New Roman" w:cs="Times New Roman"/>
          <w:b/>
          <w:bCs/>
          <w:kern w:val="0"/>
          <w14:ligatures w14:val="none"/>
        </w:rPr>
        <w:t xml:space="preserve">White Paper Development for Water Bird Nesting Islands: </w:t>
      </w:r>
      <w:r w:rsidRPr="0096011C">
        <w:rPr>
          <w:rFonts w:ascii="Times New Roman" w:hAnsi="Times New Roman" w:eastAsia="Times New Roman" w:cs="Times New Roman"/>
          <w:kern w:val="0"/>
          <w14:ligatures w14:val="none"/>
        </w:rPr>
        <w:t xml:space="preserve">Recruit volunteers to provide examples of regulatory challenges, population declines, and assist with drafting </w:t>
      </w:r>
      <w:r w:rsidRPr="0096011C">
        <w:rPr>
          <w:rFonts w:ascii="Times New Roman" w:hAnsi="Times New Roman" w:eastAsia="Times New Roman" w:cs="Times New Roman"/>
          <w:kern w:val="0"/>
          <w14:ligatures w14:val="none"/>
        </w:rPr>
        <w:lastRenderedPageBreak/>
        <w:t>or reviewing sections of the White Paper on island restoration and creation. (Ruth, Dave Brinker)</w:t>
      </w:r>
    </w:p>
    <w:p w:rsidRPr="0096011C" w:rsidR="0096011C" w:rsidP="0096011C" w:rsidRDefault="0096011C" w14:paraId="7F3A22B1" w14:textId="77777777">
      <w:pPr>
        <w:numPr>
          <w:ilvl w:val="0"/>
          <w:numId w:val="20"/>
        </w:numPr>
        <w:spacing w:before="100" w:beforeAutospacing="1" w:after="100" w:afterAutospacing="1" w:line="240" w:lineRule="auto"/>
        <w:rPr>
          <w:rFonts w:ascii="Times New Roman" w:hAnsi="Times New Roman" w:eastAsia="Times New Roman" w:cs="Times New Roman"/>
          <w:kern w:val="0"/>
          <w14:ligatures w14:val="none"/>
        </w:rPr>
      </w:pPr>
      <w:r w:rsidRPr="0096011C">
        <w:rPr>
          <w:rFonts w:ascii="Times New Roman" w:hAnsi="Times New Roman" w:eastAsia="Times New Roman" w:cs="Times New Roman"/>
          <w:b/>
          <w:bCs/>
          <w:kern w:val="0"/>
          <w14:ligatures w14:val="none"/>
        </w:rPr>
        <w:t xml:space="preserve">Project Poop Sample Submission: </w:t>
      </w:r>
      <w:r w:rsidRPr="0096011C">
        <w:rPr>
          <w:rFonts w:ascii="Times New Roman" w:hAnsi="Times New Roman" w:eastAsia="Times New Roman" w:cs="Times New Roman"/>
          <w:kern w:val="0"/>
          <w14:ligatures w14:val="none"/>
        </w:rPr>
        <w:t>Send any remaining 2025 Project Poop samples to Gemma for analysis if not already submitted. (Project Poop participants)</w:t>
      </w:r>
    </w:p>
    <w:p w:rsidRPr="0096011C" w:rsidR="0096011C" w:rsidP="0096011C" w:rsidRDefault="0096011C" w14:paraId="7451CF7E" w14:textId="77777777">
      <w:pPr>
        <w:numPr>
          <w:ilvl w:val="0"/>
          <w:numId w:val="20"/>
        </w:numPr>
        <w:spacing w:before="100" w:beforeAutospacing="1" w:after="100" w:afterAutospacing="1" w:line="240" w:lineRule="auto"/>
        <w:rPr>
          <w:rFonts w:ascii="Times New Roman" w:hAnsi="Times New Roman" w:eastAsia="Times New Roman" w:cs="Times New Roman"/>
          <w:kern w:val="0"/>
          <w14:ligatures w14:val="none"/>
        </w:rPr>
      </w:pPr>
      <w:r w:rsidRPr="0096011C">
        <w:rPr>
          <w:rFonts w:ascii="Times New Roman" w:hAnsi="Times New Roman" w:eastAsia="Times New Roman" w:cs="Times New Roman"/>
          <w:b/>
          <w:bCs/>
          <w:kern w:val="0"/>
          <w14:ligatures w14:val="none"/>
        </w:rPr>
        <w:t xml:space="preserve">CESU Funding Exploration for Project Poop: </w:t>
      </w:r>
      <w:r w:rsidRPr="0096011C">
        <w:rPr>
          <w:rFonts w:ascii="Times New Roman" w:hAnsi="Times New Roman" w:eastAsia="Times New Roman" w:cs="Times New Roman"/>
          <w:kern w:val="0"/>
          <w14:ligatures w14:val="none"/>
        </w:rPr>
        <w:t>Investigate the possibility of using CESU (Cooperative Ecosystem Studies Unit) funding to support Project Poop at Cornell, including confirming Cornell’s eligibility and understanding the process. (Gemma, Sarah, Don)</w:t>
      </w:r>
    </w:p>
    <w:p w:rsidRPr="0096011C" w:rsidR="0096011C" w:rsidP="0096011C" w:rsidRDefault="0096011C" w14:paraId="019203E5" w14:textId="77777777">
      <w:pPr>
        <w:numPr>
          <w:ilvl w:val="0"/>
          <w:numId w:val="20"/>
        </w:numPr>
        <w:spacing w:before="100" w:beforeAutospacing="1" w:after="100" w:afterAutospacing="1" w:line="240" w:lineRule="auto"/>
        <w:rPr>
          <w:rFonts w:ascii="Times New Roman" w:hAnsi="Times New Roman" w:eastAsia="Times New Roman" w:cs="Times New Roman"/>
          <w:kern w:val="0"/>
          <w14:ligatures w14:val="none"/>
        </w:rPr>
      </w:pPr>
      <w:r w:rsidRPr="0096011C">
        <w:rPr>
          <w:rFonts w:ascii="Times New Roman" w:hAnsi="Times New Roman" w:eastAsia="Times New Roman" w:cs="Times New Roman"/>
          <w:b/>
          <w:bCs/>
          <w:kern w:val="0"/>
          <w14:ligatures w14:val="none"/>
        </w:rPr>
        <w:t xml:space="preserve">Species Library Expansion Collaboration: </w:t>
      </w:r>
      <w:r w:rsidRPr="0096011C">
        <w:rPr>
          <w:rFonts w:ascii="Times New Roman" w:hAnsi="Times New Roman" w:eastAsia="Times New Roman" w:cs="Times New Roman"/>
          <w:kern w:val="0"/>
          <w14:ligatures w14:val="none"/>
        </w:rPr>
        <w:t>Send lists of fish species collected for the dropped prey initiative to Gemma to help expand the Project Poop species reference library. (Michelle)</w:t>
      </w:r>
    </w:p>
    <w:p w:rsidRPr="0096011C" w:rsidR="0096011C" w:rsidP="0096011C" w:rsidRDefault="0096011C" w14:paraId="59AC2A0D" w14:textId="77777777">
      <w:pPr>
        <w:numPr>
          <w:ilvl w:val="0"/>
          <w:numId w:val="20"/>
        </w:numPr>
        <w:spacing w:before="100" w:beforeAutospacing="1" w:after="100" w:afterAutospacing="1" w:line="240" w:lineRule="auto"/>
        <w:rPr>
          <w:rFonts w:ascii="Times New Roman" w:hAnsi="Times New Roman" w:eastAsia="Times New Roman" w:cs="Times New Roman"/>
          <w:kern w:val="0"/>
          <w14:ligatures w14:val="none"/>
        </w:rPr>
      </w:pPr>
      <w:r w:rsidRPr="0096011C">
        <w:rPr>
          <w:rFonts w:ascii="Times New Roman" w:hAnsi="Times New Roman" w:eastAsia="Times New Roman" w:cs="Times New Roman"/>
          <w:b/>
          <w:bCs/>
          <w:kern w:val="0"/>
          <w14:ligatures w14:val="none"/>
        </w:rPr>
        <w:t xml:space="preserve">Pre-Season Planning for Project Poop: </w:t>
      </w:r>
      <w:r w:rsidRPr="0096011C">
        <w:rPr>
          <w:rFonts w:ascii="Times New Roman" w:hAnsi="Times New Roman" w:eastAsia="Times New Roman" w:cs="Times New Roman"/>
          <w:kern w:val="0"/>
          <w14:ligatures w14:val="none"/>
        </w:rPr>
        <w:t>Organize a pre-season meeting for Project Poop participants to confirm 2026 sampling plans, protocols, and supply needs, especially for new contributors. (Ruth, Gemma)</w:t>
      </w:r>
    </w:p>
    <w:p w:rsidRPr="0096011C" w:rsidR="0096011C" w:rsidP="0096011C" w:rsidRDefault="0096011C" w14:paraId="3CD627F7" w14:textId="77777777">
      <w:pPr>
        <w:numPr>
          <w:ilvl w:val="0"/>
          <w:numId w:val="20"/>
        </w:numPr>
        <w:spacing w:before="100" w:beforeAutospacing="1" w:after="100" w:afterAutospacing="1" w:line="240" w:lineRule="auto"/>
        <w:rPr>
          <w:rFonts w:ascii="Times New Roman" w:hAnsi="Times New Roman" w:eastAsia="Times New Roman" w:cs="Times New Roman"/>
          <w:kern w:val="0"/>
          <w14:ligatures w14:val="none"/>
        </w:rPr>
      </w:pPr>
      <w:r w:rsidRPr="0096011C">
        <w:rPr>
          <w:rFonts w:ascii="Times New Roman" w:hAnsi="Times New Roman" w:eastAsia="Times New Roman" w:cs="Times New Roman"/>
          <w:b/>
          <w:bCs/>
          <w:kern w:val="0"/>
          <w14:ligatures w14:val="none"/>
        </w:rPr>
        <w:t xml:space="preserve">SWIG Grant Proposal Brainstorming: </w:t>
      </w:r>
      <w:r w:rsidRPr="0096011C">
        <w:rPr>
          <w:rFonts w:ascii="Times New Roman" w:hAnsi="Times New Roman" w:eastAsia="Times New Roman" w:cs="Times New Roman"/>
          <w:kern w:val="0"/>
          <w14:ligatures w14:val="none"/>
        </w:rPr>
        <w:t>Collaborate to develop a strong SWIG grant proposal with clearly defined project goals and deliverables to support forage fish and seabird research. (Ruth, interested parties)</w:t>
      </w:r>
    </w:p>
    <w:p w:rsidRPr="0096011C" w:rsidR="0096011C" w:rsidP="00070800" w:rsidRDefault="0096011C" w14:paraId="30B1F906" w14:textId="017E560B">
      <w:pPr>
        <w:numPr>
          <w:ilvl w:val="0"/>
          <w:numId w:val="20"/>
        </w:numPr>
        <w:spacing w:before="100" w:beforeAutospacing="1" w:after="100" w:afterAutospacing="1" w:line="240" w:lineRule="auto"/>
        <w:rPr>
          <w:rFonts w:ascii="Times New Roman" w:hAnsi="Times New Roman" w:eastAsia="Times New Roman" w:cs="Times New Roman"/>
          <w:kern w:val="0"/>
          <w14:ligatures w14:val="none"/>
        </w:rPr>
      </w:pPr>
      <w:r w:rsidRPr="0096011C" w:rsidR="4A5E3573">
        <w:rPr>
          <w:rFonts w:ascii="Times New Roman" w:hAnsi="Times New Roman" w:eastAsia="Times New Roman" w:cs="Times New Roman"/>
          <w:b w:val="1"/>
          <w:bCs w:val="1"/>
          <w:kern w:val="0"/>
          <w14:ligatures w14:val="none"/>
        </w:rPr>
        <w:t xml:space="preserve">Council/Committee Presentation Opportunity: </w:t>
      </w:r>
      <w:r w:rsidRPr="0096011C" w:rsidR="4A5E3573">
        <w:rPr>
          <w:rFonts w:ascii="Times New Roman" w:hAnsi="Times New Roman" w:eastAsia="Times New Roman" w:cs="Times New Roman"/>
          <w:kern w:val="0"/>
          <w14:ligatures w14:val="none"/>
        </w:rPr>
        <w:t>Explore opportunities to present Project Poop and related diet index work to the Climate and Ecosystems Committee or Council to increase cross-sector collaboration and awareness. (Michelle, Caleb)</w:t>
      </w:r>
    </w:p>
    <w:p w:rsidR="6AEB298F" w:rsidP="6AEB298F" w:rsidRDefault="6AEB298F" w14:paraId="1D4E5006" w14:textId="2DEEC2CD">
      <w:pPr>
        <w:spacing w:after="0" w:line="240" w:lineRule="auto"/>
        <w:rPr>
          <w:rFonts w:ascii="Times New Roman" w:hAnsi="Times New Roman" w:eastAsia="Times New Roman" w:cs="Times New Roman"/>
        </w:rPr>
      </w:pPr>
    </w:p>
    <w:p w:rsidR="6AEB298F" w:rsidP="6AEB298F" w:rsidRDefault="6AEB298F" w14:paraId="78D194DF" w14:textId="3A431932">
      <w:pPr>
        <w:spacing w:after="0" w:line="240" w:lineRule="auto"/>
        <w:rPr>
          <w:rFonts w:ascii="Times New Roman" w:hAnsi="Times New Roman" w:eastAsia="Times New Roman" w:cs="Times New Roman"/>
        </w:rPr>
      </w:pPr>
    </w:p>
    <w:p w:rsidR="438D9418" w:rsidP="6AEB298F" w:rsidRDefault="438D9418" w14:paraId="21950E42" w14:textId="0C07E0DE">
      <w:pPr>
        <w:pStyle w:val="Normal"/>
        <w:rPr>
          <w:b w:val="1"/>
          <w:bCs w:val="1"/>
          <w:color w:val="FF0000"/>
        </w:rPr>
      </w:pPr>
      <w:r w:rsidRPr="6AEB298F" w:rsidR="438D9418">
        <w:rPr>
          <w:b w:val="1"/>
          <w:bCs w:val="1"/>
          <w:color w:val="FF0000"/>
        </w:rPr>
        <w:t>Recording #05 (March 4)</w:t>
      </w:r>
    </w:p>
    <w:p w:rsidRPr="00E01DDE" w:rsidR="00E01DDE" w:rsidP="6AEB298F" w:rsidRDefault="00E01DDE" w14:paraId="322E5A31" w14:textId="77777777">
      <w:pPr>
        <w:spacing w:after="0" w:line="240" w:lineRule="auto"/>
        <w:rPr>
          <w:rFonts w:ascii="Times New Roman" w:hAnsi="Times New Roman" w:eastAsia="Times New Roman" w:cs="Times New Roman"/>
          <w:kern w:val="0"/>
          <w:highlight w:val="yellow"/>
          <w14:ligatures w14:val="none"/>
        </w:rPr>
      </w:pPr>
      <w:r w:rsidRPr="6AEB298F" w:rsidR="6CA1DC6C">
        <w:rPr>
          <w:rFonts w:ascii="Times New Roman" w:hAnsi="Times New Roman" w:eastAsia="Times New Roman" w:cs="Times New Roman"/>
          <w:kern w:val="0"/>
          <w:highlight w:val="yellow"/>
          <w14:ligatures w14:val="none"/>
        </w:rPr>
        <w:t>Generated by AI. Be sure to check for accuracy.</w:t>
      </w:r>
    </w:p>
    <w:p w:rsidRPr="00E01DDE" w:rsidR="00E01DDE" w:rsidP="00E01DDE" w:rsidRDefault="00E01DDE" w14:paraId="3746CAEA" w14:textId="77777777">
      <w:pPr>
        <w:spacing w:after="0" w:line="240" w:lineRule="auto"/>
        <w:rPr>
          <w:rFonts w:ascii="Times New Roman" w:hAnsi="Times New Roman" w:eastAsia="Times New Roman" w:cs="Times New Roman"/>
          <w:kern w:val="0"/>
          <w14:ligatures w14:val="none"/>
        </w:rPr>
      </w:pPr>
      <w:r w:rsidRPr="00E01DDE">
        <w:rPr>
          <w:rFonts w:ascii="Times New Roman" w:hAnsi="Times New Roman" w:eastAsia="Times New Roman" w:cs="Times New Roman"/>
          <w:kern w:val="0"/>
          <w14:ligatures w14:val="none"/>
        </w:rPr>
        <w:t>Meeting notes:</w:t>
      </w:r>
    </w:p>
    <w:p w:rsidRPr="00E01DDE" w:rsidR="00E01DDE" w:rsidP="6AEB298F" w:rsidRDefault="00E01DDE" w14:paraId="31E346EE" w14:textId="53B7F0F7">
      <w:pPr>
        <w:numPr>
          <w:ilvl w:val="0"/>
          <w:numId w:val="11"/>
        </w:numPr>
        <w:spacing w:before="100" w:beforeAutospacing="on" w:after="100" w:afterAutospacing="on" w:line="240" w:lineRule="auto"/>
        <w:rPr>
          <w:rFonts w:ascii="Times New Roman" w:hAnsi="Times New Roman" w:eastAsia="Times New Roman" w:cs="Times New Roman"/>
          <w:kern w:val="0"/>
          <w14:ligatures w14:val="none"/>
        </w:rPr>
      </w:pPr>
      <w:r w:rsidRPr="00E01DDE" w:rsidR="6CA1DC6C">
        <w:rPr>
          <w:rFonts w:ascii="Times New Roman" w:hAnsi="Times New Roman" w:eastAsia="Times New Roman" w:cs="Times New Roman"/>
          <w:b w:val="1"/>
          <w:bCs w:val="1"/>
          <w:kern w:val="0"/>
          <w14:ligatures w14:val="none"/>
        </w:rPr>
        <w:t xml:space="preserve">Seabird Diet Studies Using Dropped Prey Protocol: </w:t>
      </w:r>
      <w:r w:rsidRPr="00E01DDE" w:rsidR="6CA1DC6C">
        <w:rPr>
          <w:rFonts w:ascii="Times New Roman" w:hAnsi="Times New Roman" w:eastAsia="Times New Roman" w:cs="Times New Roman"/>
          <w:kern w:val="0"/>
          <w14:ligatures w14:val="none"/>
        </w:rPr>
        <w:t>Michelle St</w:t>
      </w:r>
      <w:r w:rsidRPr="00E01DDE" w:rsidR="1DE4500A">
        <w:rPr>
          <w:rFonts w:ascii="Times New Roman" w:hAnsi="Times New Roman" w:eastAsia="Times New Roman" w:cs="Times New Roman"/>
          <w:kern w:val="0"/>
          <w14:ligatures w14:val="none"/>
        </w:rPr>
        <w:t>aud</w:t>
      </w:r>
      <w:r w:rsidRPr="00E01DDE" w:rsidR="6CA1DC6C">
        <w:rPr>
          <w:rFonts w:ascii="Times New Roman" w:hAnsi="Times New Roman" w:eastAsia="Times New Roman" w:cs="Times New Roman"/>
          <w:kern w:val="0"/>
          <w14:ligatures w14:val="none"/>
        </w:rPr>
        <w:t xml:space="preserve">inger and Natasha </w:t>
      </w:r>
      <w:r w:rsidRPr="00E01DDE" w:rsidR="6CA1DC6C">
        <w:rPr>
          <w:rFonts w:ascii="Times New Roman" w:hAnsi="Times New Roman" w:eastAsia="Times New Roman" w:cs="Times New Roman"/>
          <w:kern w:val="0"/>
          <w14:ligatures w14:val="none"/>
        </w:rPr>
        <w:t>Goneras</w:t>
      </w:r>
      <w:r w:rsidRPr="00E01DDE" w:rsidR="6CA1DC6C">
        <w:rPr>
          <w:rFonts w:ascii="Times New Roman" w:hAnsi="Times New Roman" w:eastAsia="Times New Roman" w:cs="Times New Roman"/>
          <w:kern w:val="0"/>
          <w14:ligatures w14:val="none"/>
        </w:rPr>
        <w:t>, with contributions from Grace Lutzie and Linda Welsh, presented a new protocol for collecting dropped prey at seabird colonies in the Gulf of Maine, discussing its successes, limitations, and preliminary findings on prey energetics, and invited further participation for future data collection.</w:t>
      </w:r>
    </w:p>
    <w:p w:rsidRPr="00E01DDE" w:rsidR="00E01DDE" w:rsidP="00E01DDE" w:rsidRDefault="00E01DDE" w14:paraId="7724DCB8" w14:textId="77777777">
      <w:pPr>
        <w:numPr>
          <w:ilvl w:val="1"/>
          <w:numId w:val="11"/>
        </w:numPr>
        <w:spacing w:before="100" w:beforeAutospacing="1" w:after="100" w:afterAutospacing="1" w:line="240" w:lineRule="auto"/>
        <w:rPr>
          <w:rFonts w:ascii="Times New Roman" w:hAnsi="Times New Roman" w:eastAsia="Times New Roman" w:cs="Times New Roman"/>
          <w:kern w:val="0"/>
          <w14:ligatures w14:val="none"/>
        </w:rPr>
      </w:pPr>
      <w:r w:rsidRPr="00E01DDE">
        <w:rPr>
          <w:rFonts w:ascii="Times New Roman" w:hAnsi="Times New Roman" w:eastAsia="Times New Roman" w:cs="Times New Roman"/>
          <w:b/>
          <w:bCs/>
          <w:kern w:val="0"/>
          <w14:ligatures w14:val="none"/>
        </w:rPr>
        <w:t xml:space="preserve">Protocol Development and Deployment: </w:t>
      </w:r>
      <w:r w:rsidRPr="00E01DDE">
        <w:rPr>
          <w:rFonts w:ascii="Times New Roman" w:hAnsi="Times New Roman" w:eastAsia="Times New Roman" w:cs="Times New Roman"/>
          <w:kern w:val="0"/>
          <w14:ligatures w14:val="none"/>
        </w:rPr>
        <w:t>Michelle Stoutinger described the creation of cost-effective sampling kits, including scales, drying baskets, and data sheets, which were deployed to 11 seabird colonies in the Gulf of Maine. Technicians collected dropped prey opportunistically, recorded specimen details, and uploaded images for verification. Islands with freezers could freeze specimens, while others used drying baskets, and samples were sent to the University of Maine for analysis.</w:t>
      </w:r>
    </w:p>
    <w:p w:rsidRPr="00E01DDE" w:rsidR="00E01DDE" w:rsidP="00E01DDE" w:rsidRDefault="00E01DDE" w14:paraId="5C346AE4" w14:textId="77777777">
      <w:pPr>
        <w:numPr>
          <w:ilvl w:val="1"/>
          <w:numId w:val="11"/>
        </w:numPr>
        <w:spacing w:before="100" w:beforeAutospacing="1" w:after="100" w:afterAutospacing="1" w:line="240" w:lineRule="auto"/>
        <w:rPr>
          <w:rFonts w:ascii="Times New Roman" w:hAnsi="Times New Roman" w:eastAsia="Times New Roman" w:cs="Times New Roman"/>
          <w:kern w:val="0"/>
          <w14:ligatures w14:val="none"/>
        </w:rPr>
      </w:pPr>
      <w:r w:rsidRPr="00E01DDE">
        <w:rPr>
          <w:rFonts w:ascii="Times New Roman" w:hAnsi="Times New Roman" w:eastAsia="Times New Roman" w:cs="Times New Roman"/>
          <w:b/>
          <w:bCs/>
          <w:kern w:val="0"/>
          <w14:ligatures w14:val="none"/>
        </w:rPr>
        <w:t xml:space="preserve">Sample Collection and Analysis: </w:t>
      </w:r>
      <w:r w:rsidRPr="00E01DDE">
        <w:rPr>
          <w:rFonts w:ascii="Times New Roman" w:hAnsi="Times New Roman" w:eastAsia="Times New Roman" w:cs="Times New Roman"/>
          <w:kern w:val="0"/>
          <w14:ligatures w14:val="none"/>
        </w:rPr>
        <w:t>Over 290 fish and invertebrate specimens were collected, with 180 suitable for further analysis. The team identified 37 unique prey taxa and analyzed 86 samples for energetics using bomb calorimetry. The most common dropped prey included Atlantic herring, river herring, stickleback, and butterfish, with over half collected fresh and nearly 60% fully intact.</w:t>
      </w:r>
    </w:p>
    <w:p w:rsidRPr="00E01DDE" w:rsidR="00E01DDE" w:rsidP="00E01DDE" w:rsidRDefault="00E01DDE" w14:paraId="61F583F8" w14:textId="77777777">
      <w:pPr>
        <w:numPr>
          <w:ilvl w:val="1"/>
          <w:numId w:val="11"/>
        </w:numPr>
        <w:spacing w:before="100" w:beforeAutospacing="1" w:after="100" w:afterAutospacing="1" w:line="240" w:lineRule="auto"/>
        <w:rPr>
          <w:rFonts w:ascii="Times New Roman" w:hAnsi="Times New Roman" w:eastAsia="Times New Roman" w:cs="Times New Roman"/>
          <w:kern w:val="0"/>
          <w14:ligatures w14:val="none"/>
        </w:rPr>
      </w:pPr>
      <w:r w:rsidRPr="00E01DDE">
        <w:rPr>
          <w:rFonts w:ascii="Times New Roman" w:hAnsi="Times New Roman" w:eastAsia="Times New Roman" w:cs="Times New Roman"/>
          <w:b/>
          <w:bCs/>
          <w:kern w:val="0"/>
          <w14:ligatures w14:val="none"/>
        </w:rPr>
        <w:t xml:space="preserve">Energetic Value Findings: </w:t>
      </w:r>
      <w:r w:rsidRPr="00E01DDE">
        <w:rPr>
          <w:rFonts w:ascii="Times New Roman" w:hAnsi="Times New Roman" w:eastAsia="Times New Roman" w:cs="Times New Roman"/>
          <w:kern w:val="0"/>
          <w14:ligatures w14:val="none"/>
        </w:rPr>
        <w:t xml:space="preserve">Natasha </w:t>
      </w:r>
      <w:proofErr w:type="spellStart"/>
      <w:r w:rsidRPr="00E01DDE">
        <w:rPr>
          <w:rFonts w:ascii="Times New Roman" w:hAnsi="Times New Roman" w:eastAsia="Times New Roman" w:cs="Times New Roman"/>
          <w:kern w:val="0"/>
          <w14:ligatures w14:val="none"/>
        </w:rPr>
        <w:t>Goneras</w:t>
      </w:r>
      <w:proofErr w:type="spellEnd"/>
      <w:r w:rsidRPr="00E01DDE">
        <w:rPr>
          <w:rFonts w:ascii="Times New Roman" w:hAnsi="Times New Roman" w:eastAsia="Times New Roman" w:cs="Times New Roman"/>
          <w:kern w:val="0"/>
          <w14:ligatures w14:val="none"/>
        </w:rPr>
        <w:t xml:space="preserve"> reported that </w:t>
      </w:r>
      <w:proofErr w:type="spellStart"/>
      <w:r w:rsidRPr="00E01DDE">
        <w:rPr>
          <w:rFonts w:ascii="Times New Roman" w:hAnsi="Times New Roman" w:eastAsia="Times New Roman" w:cs="Times New Roman"/>
          <w:kern w:val="0"/>
          <w14:ligatures w14:val="none"/>
        </w:rPr>
        <w:t>sandlance</w:t>
      </w:r>
      <w:proofErr w:type="spellEnd"/>
      <w:r w:rsidRPr="00E01DDE">
        <w:rPr>
          <w:rFonts w:ascii="Times New Roman" w:hAnsi="Times New Roman" w:eastAsia="Times New Roman" w:cs="Times New Roman"/>
          <w:kern w:val="0"/>
          <w14:ligatures w14:val="none"/>
        </w:rPr>
        <w:t xml:space="preserve"> had the highest energetic value among sampled species, while herring and hake were lowest. Butterfish also showed high energetic content. Energetic value increased </w:t>
      </w:r>
      <w:r w:rsidRPr="00E01DDE">
        <w:rPr>
          <w:rFonts w:ascii="Times New Roman" w:hAnsi="Times New Roman" w:eastAsia="Times New Roman" w:cs="Times New Roman"/>
          <w:kern w:val="0"/>
          <w14:ligatures w14:val="none"/>
        </w:rPr>
        <w:lastRenderedPageBreak/>
        <w:t xml:space="preserve">with fish length for herring and </w:t>
      </w:r>
      <w:proofErr w:type="spellStart"/>
      <w:r w:rsidRPr="00E01DDE">
        <w:rPr>
          <w:rFonts w:ascii="Times New Roman" w:hAnsi="Times New Roman" w:eastAsia="Times New Roman" w:cs="Times New Roman"/>
          <w:kern w:val="0"/>
          <w14:ligatures w14:val="none"/>
        </w:rPr>
        <w:t>sandlance</w:t>
      </w:r>
      <w:proofErr w:type="spellEnd"/>
      <w:r w:rsidRPr="00E01DDE">
        <w:rPr>
          <w:rFonts w:ascii="Times New Roman" w:hAnsi="Times New Roman" w:eastAsia="Times New Roman" w:cs="Times New Roman"/>
          <w:kern w:val="0"/>
          <w14:ligatures w14:val="none"/>
        </w:rPr>
        <w:t>, and 2025 samples had higher energetic content than previous years, likely influenced by cooler ocean temperatures.</w:t>
      </w:r>
    </w:p>
    <w:p w:rsidRPr="00E01DDE" w:rsidR="00E01DDE" w:rsidP="00E01DDE" w:rsidRDefault="00E01DDE" w14:paraId="22D4A473" w14:textId="77777777">
      <w:pPr>
        <w:numPr>
          <w:ilvl w:val="1"/>
          <w:numId w:val="11"/>
        </w:numPr>
        <w:spacing w:before="100" w:beforeAutospacing="1" w:after="100" w:afterAutospacing="1" w:line="240" w:lineRule="auto"/>
        <w:rPr>
          <w:rFonts w:ascii="Times New Roman" w:hAnsi="Times New Roman" w:eastAsia="Times New Roman" w:cs="Times New Roman"/>
          <w:kern w:val="0"/>
          <w14:ligatures w14:val="none"/>
        </w:rPr>
      </w:pPr>
      <w:r w:rsidRPr="00E01DDE">
        <w:rPr>
          <w:rFonts w:ascii="Times New Roman" w:hAnsi="Times New Roman" w:eastAsia="Times New Roman" w:cs="Times New Roman"/>
          <w:b/>
          <w:bCs/>
          <w:kern w:val="0"/>
          <w14:ligatures w14:val="none"/>
        </w:rPr>
        <w:t xml:space="preserve">Limitations and Future Directions: </w:t>
      </w:r>
      <w:r w:rsidRPr="00E01DDE">
        <w:rPr>
          <w:rFonts w:ascii="Times New Roman" w:hAnsi="Times New Roman" w:eastAsia="Times New Roman" w:cs="Times New Roman"/>
          <w:kern w:val="0"/>
          <w14:ligatures w14:val="none"/>
        </w:rPr>
        <w:t>The team noted challenges in collecting and preserving samples, especially on islands without freezers, and highlighted the need for more samples and years of data to clarify temporal and spatial patterns. They encouraged others to join future collection efforts and offered guidance to facilitate participation.</w:t>
      </w:r>
    </w:p>
    <w:p w:rsidRPr="00E01DDE" w:rsidR="00E01DDE" w:rsidP="00E01DDE" w:rsidRDefault="00E01DDE" w14:paraId="52B5A412" w14:textId="77777777">
      <w:pPr>
        <w:numPr>
          <w:ilvl w:val="1"/>
          <w:numId w:val="11"/>
        </w:numPr>
        <w:spacing w:before="100" w:beforeAutospacing="1" w:after="100" w:afterAutospacing="1" w:line="240" w:lineRule="auto"/>
        <w:rPr>
          <w:rFonts w:ascii="Times New Roman" w:hAnsi="Times New Roman" w:eastAsia="Times New Roman" w:cs="Times New Roman"/>
          <w:kern w:val="0"/>
          <w14:ligatures w14:val="none"/>
        </w:rPr>
      </w:pPr>
      <w:r w:rsidRPr="00E01DDE">
        <w:rPr>
          <w:rFonts w:ascii="Times New Roman" w:hAnsi="Times New Roman" w:eastAsia="Times New Roman" w:cs="Times New Roman"/>
          <w:b/>
          <w:bCs/>
          <w:kern w:val="0"/>
          <w14:ligatures w14:val="none"/>
        </w:rPr>
        <w:t xml:space="preserve">Discussion on Sample Bias and Preservation: </w:t>
      </w:r>
      <w:r w:rsidRPr="00E01DDE">
        <w:rPr>
          <w:rFonts w:ascii="Times New Roman" w:hAnsi="Times New Roman" w:eastAsia="Times New Roman" w:cs="Times New Roman"/>
          <w:kern w:val="0"/>
          <w14:ligatures w14:val="none"/>
        </w:rPr>
        <w:t>During the Q&amp;A, participants discussed potential biases in dropped prey samples, preservation challenges, and possible solutions such as using dehydrators or bulk desiccants. The importance of increasing sample sizes and collecting specimens from various sources was emphasized.</w:t>
      </w:r>
    </w:p>
    <w:p w:rsidRPr="00E01DDE" w:rsidR="00E01DDE" w:rsidP="00E01DDE" w:rsidRDefault="00E01DDE" w14:paraId="1D642DA5" w14:textId="77777777">
      <w:pPr>
        <w:numPr>
          <w:ilvl w:val="0"/>
          <w:numId w:val="11"/>
        </w:numPr>
        <w:spacing w:before="100" w:beforeAutospacing="1" w:after="100" w:afterAutospacing="1" w:line="240" w:lineRule="auto"/>
        <w:rPr>
          <w:rFonts w:ascii="Times New Roman" w:hAnsi="Times New Roman" w:eastAsia="Times New Roman" w:cs="Times New Roman"/>
          <w:kern w:val="0"/>
          <w14:ligatures w14:val="none"/>
        </w:rPr>
      </w:pPr>
      <w:r w:rsidRPr="00E01DDE">
        <w:rPr>
          <w:rFonts w:ascii="Times New Roman" w:hAnsi="Times New Roman" w:eastAsia="Times New Roman" w:cs="Times New Roman"/>
          <w:b/>
          <w:bCs/>
          <w:kern w:val="0"/>
          <w14:ligatures w14:val="none"/>
        </w:rPr>
        <w:t xml:space="preserve">Fecal DNA Metabarcoding for Seabird Diet Monitoring: </w:t>
      </w:r>
      <w:r w:rsidRPr="00E01DDE">
        <w:rPr>
          <w:rFonts w:ascii="Times New Roman" w:hAnsi="Times New Roman" w:eastAsia="Times New Roman" w:cs="Times New Roman"/>
          <w:kern w:val="0"/>
          <w14:ligatures w14:val="none"/>
        </w:rPr>
        <w:t>Gemma Clucas presented Project Poop, a collaborative effort with Ruth and Linda, focusing on using fecal DNA metabarcoding to fill data gaps in seabird diet monitoring across the southeastern US and Gulf of Mexico, with results from black skimmer colonies and a call for broader participation.</w:t>
      </w:r>
    </w:p>
    <w:p w:rsidRPr="00E01DDE" w:rsidR="00E01DDE" w:rsidP="00E01DDE" w:rsidRDefault="00E01DDE" w14:paraId="2737C405" w14:textId="77777777">
      <w:pPr>
        <w:numPr>
          <w:ilvl w:val="1"/>
          <w:numId w:val="11"/>
        </w:numPr>
        <w:spacing w:before="100" w:beforeAutospacing="1" w:after="100" w:afterAutospacing="1" w:line="240" w:lineRule="auto"/>
        <w:rPr>
          <w:rFonts w:ascii="Times New Roman" w:hAnsi="Times New Roman" w:eastAsia="Times New Roman" w:cs="Times New Roman"/>
          <w:kern w:val="0"/>
          <w14:ligatures w14:val="none"/>
        </w:rPr>
      </w:pPr>
      <w:r w:rsidRPr="00E01DDE">
        <w:rPr>
          <w:rFonts w:ascii="Times New Roman" w:hAnsi="Times New Roman" w:eastAsia="Times New Roman" w:cs="Times New Roman"/>
          <w:b/>
          <w:bCs/>
          <w:kern w:val="0"/>
          <w14:ligatures w14:val="none"/>
        </w:rPr>
        <w:t xml:space="preserve">Project Overview and Goals: </w:t>
      </w:r>
      <w:r w:rsidRPr="00E01DDE">
        <w:rPr>
          <w:rFonts w:ascii="Times New Roman" w:hAnsi="Times New Roman" w:eastAsia="Times New Roman" w:cs="Times New Roman"/>
          <w:kern w:val="0"/>
          <w14:ligatures w14:val="none"/>
        </w:rPr>
        <w:t xml:space="preserve">Project Poop aims to address significant data gaps in seabird diet monitoring by collecting fecal samples from common </w:t>
      </w:r>
      <w:proofErr w:type="gramStart"/>
      <w:r w:rsidRPr="00E01DDE">
        <w:rPr>
          <w:rFonts w:ascii="Times New Roman" w:hAnsi="Times New Roman" w:eastAsia="Times New Roman" w:cs="Times New Roman"/>
          <w:kern w:val="0"/>
          <w14:ligatures w14:val="none"/>
        </w:rPr>
        <w:t>terns</w:t>
      </w:r>
      <w:proofErr w:type="gramEnd"/>
      <w:r w:rsidRPr="00E01DDE">
        <w:rPr>
          <w:rFonts w:ascii="Times New Roman" w:hAnsi="Times New Roman" w:eastAsia="Times New Roman" w:cs="Times New Roman"/>
          <w:kern w:val="0"/>
          <w14:ligatures w14:val="none"/>
        </w:rPr>
        <w:t xml:space="preserve"> and black skimmers. The project seeks to provide diet data to colony managers, assess temporal and spatial variation, and integrate findings into fisheries management.</w:t>
      </w:r>
    </w:p>
    <w:p w:rsidRPr="00E01DDE" w:rsidR="00E01DDE" w:rsidP="00E01DDE" w:rsidRDefault="00E01DDE" w14:paraId="2167CCAF" w14:textId="77777777">
      <w:pPr>
        <w:numPr>
          <w:ilvl w:val="1"/>
          <w:numId w:val="11"/>
        </w:numPr>
        <w:spacing w:before="100" w:beforeAutospacing="1" w:after="100" w:afterAutospacing="1" w:line="240" w:lineRule="auto"/>
        <w:rPr>
          <w:rFonts w:ascii="Times New Roman" w:hAnsi="Times New Roman" w:eastAsia="Times New Roman" w:cs="Times New Roman"/>
          <w:kern w:val="0"/>
          <w14:ligatures w14:val="none"/>
        </w:rPr>
      </w:pPr>
      <w:r w:rsidRPr="00E01DDE">
        <w:rPr>
          <w:rFonts w:ascii="Times New Roman" w:hAnsi="Times New Roman" w:eastAsia="Times New Roman" w:cs="Times New Roman"/>
          <w:b/>
          <w:bCs/>
          <w:kern w:val="0"/>
          <w14:ligatures w14:val="none"/>
        </w:rPr>
        <w:t xml:space="preserve">Methodology and Advantages: </w:t>
      </w:r>
      <w:r w:rsidRPr="00E01DDE">
        <w:rPr>
          <w:rFonts w:ascii="Times New Roman" w:hAnsi="Times New Roman" w:eastAsia="Times New Roman" w:cs="Times New Roman"/>
          <w:kern w:val="0"/>
          <w14:ligatures w14:val="none"/>
        </w:rPr>
        <w:t>Gemma Clucas explained the fecal DNA metabarcoding process, which involves collecting fecal samples, extracting DNA, sequencing barcoding genes, and matching sequences to reference databases. The method allows for high taxonomic resolution, avoids observer bias, and is non-invasive, though it requires comprehensive reference databases and cannot assess prey size or quality.</w:t>
      </w:r>
    </w:p>
    <w:p w:rsidRPr="00E01DDE" w:rsidR="00E01DDE" w:rsidP="00E01DDE" w:rsidRDefault="00E01DDE" w14:paraId="26241963" w14:textId="77777777">
      <w:pPr>
        <w:numPr>
          <w:ilvl w:val="1"/>
          <w:numId w:val="11"/>
        </w:numPr>
        <w:spacing w:before="100" w:beforeAutospacing="1" w:after="100" w:afterAutospacing="1" w:line="240" w:lineRule="auto"/>
        <w:rPr>
          <w:rFonts w:ascii="Times New Roman" w:hAnsi="Times New Roman" w:eastAsia="Times New Roman" w:cs="Times New Roman"/>
          <w:kern w:val="0"/>
          <w14:ligatures w14:val="none"/>
        </w:rPr>
      </w:pPr>
      <w:r w:rsidRPr="00E01DDE">
        <w:rPr>
          <w:rFonts w:ascii="Times New Roman" w:hAnsi="Times New Roman" w:eastAsia="Times New Roman" w:cs="Times New Roman"/>
          <w:b/>
          <w:bCs/>
          <w:kern w:val="0"/>
          <w14:ligatures w14:val="none"/>
        </w:rPr>
        <w:t xml:space="preserve">Sample Collection and Geographic Coverage: </w:t>
      </w:r>
      <w:r w:rsidRPr="00E01DDE">
        <w:rPr>
          <w:rFonts w:ascii="Times New Roman" w:hAnsi="Times New Roman" w:eastAsia="Times New Roman" w:cs="Times New Roman"/>
          <w:kern w:val="0"/>
          <w14:ligatures w14:val="none"/>
        </w:rPr>
        <w:t xml:space="preserve">In the project's second year, samples were collected from 34 colonies, including 21 common </w:t>
      </w:r>
      <w:proofErr w:type="gramStart"/>
      <w:r w:rsidRPr="00E01DDE">
        <w:rPr>
          <w:rFonts w:ascii="Times New Roman" w:hAnsi="Times New Roman" w:eastAsia="Times New Roman" w:cs="Times New Roman"/>
          <w:kern w:val="0"/>
          <w14:ligatures w14:val="none"/>
        </w:rPr>
        <w:t>tern</w:t>
      </w:r>
      <w:proofErr w:type="gramEnd"/>
      <w:r w:rsidRPr="00E01DDE">
        <w:rPr>
          <w:rFonts w:ascii="Times New Roman" w:hAnsi="Times New Roman" w:eastAsia="Times New Roman" w:cs="Times New Roman"/>
          <w:kern w:val="0"/>
          <w14:ligatures w14:val="none"/>
        </w:rPr>
        <w:t xml:space="preserve"> and 10 black skimmer colonies, spanning from Long Island to Mississippi. Over 1800 samples were collected in 2024 and 1400 in 2025, with a focus on chick diets.</w:t>
      </w:r>
    </w:p>
    <w:p w:rsidRPr="00E01DDE" w:rsidR="00E01DDE" w:rsidP="00E01DDE" w:rsidRDefault="00E01DDE" w14:paraId="51EEAD33" w14:textId="77777777">
      <w:pPr>
        <w:numPr>
          <w:ilvl w:val="1"/>
          <w:numId w:val="11"/>
        </w:numPr>
        <w:spacing w:before="100" w:beforeAutospacing="1" w:after="100" w:afterAutospacing="1" w:line="240" w:lineRule="auto"/>
        <w:rPr>
          <w:rFonts w:ascii="Times New Roman" w:hAnsi="Times New Roman" w:eastAsia="Times New Roman" w:cs="Times New Roman"/>
          <w:kern w:val="0"/>
          <w14:ligatures w14:val="none"/>
        </w:rPr>
      </w:pPr>
      <w:r w:rsidRPr="00E01DDE">
        <w:rPr>
          <w:rFonts w:ascii="Times New Roman" w:hAnsi="Times New Roman" w:eastAsia="Times New Roman" w:cs="Times New Roman"/>
          <w:b/>
          <w:bCs/>
          <w:kern w:val="0"/>
          <w14:ligatures w14:val="none"/>
        </w:rPr>
        <w:t xml:space="preserve">Findings on Skimmer Diets: </w:t>
      </w:r>
      <w:r w:rsidRPr="00E01DDE">
        <w:rPr>
          <w:rFonts w:ascii="Times New Roman" w:hAnsi="Times New Roman" w:eastAsia="Times New Roman" w:cs="Times New Roman"/>
          <w:kern w:val="0"/>
          <w14:ligatures w14:val="none"/>
        </w:rPr>
        <w:t xml:space="preserve">Analysis of 2024 black skimmer samples revealed diverse diets varying by colony and region, with dominant prey including Atlantic menhaden, mummy </w:t>
      </w:r>
      <w:proofErr w:type="spellStart"/>
      <w:r w:rsidRPr="00E01DDE">
        <w:rPr>
          <w:rFonts w:ascii="Times New Roman" w:hAnsi="Times New Roman" w:eastAsia="Times New Roman" w:cs="Times New Roman"/>
          <w:kern w:val="0"/>
          <w14:ligatures w14:val="none"/>
        </w:rPr>
        <w:t>chogs</w:t>
      </w:r>
      <w:proofErr w:type="spellEnd"/>
      <w:r w:rsidRPr="00E01DDE">
        <w:rPr>
          <w:rFonts w:ascii="Times New Roman" w:hAnsi="Times New Roman" w:eastAsia="Times New Roman" w:cs="Times New Roman"/>
          <w:kern w:val="0"/>
          <w14:ligatures w14:val="none"/>
        </w:rPr>
        <w:t>, silversides, croaker, white mullet, thread herring, and mosquito fish. Diet diversity was highest in the Gulf, and some colonies showed strong reliance on specific prey species.</w:t>
      </w:r>
    </w:p>
    <w:p w:rsidRPr="00E01DDE" w:rsidR="00E01DDE" w:rsidP="00E01DDE" w:rsidRDefault="00E01DDE" w14:paraId="4C776D3F" w14:textId="77777777">
      <w:pPr>
        <w:numPr>
          <w:ilvl w:val="1"/>
          <w:numId w:val="11"/>
        </w:numPr>
        <w:spacing w:before="100" w:beforeAutospacing="1" w:after="100" w:afterAutospacing="1" w:line="240" w:lineRule="auto"/>
        <w:rPr>
          <w:rFonts w:ascii="Times New Roman" w:hAnsi="Times New Roman" w:eastAsia="Times New Roman" w:cs="Times New Roman"/>
          <w:kern w:val="0"/>
          <w14:ligatures w14:val="none"/>
        </w:rPr>
      </w:pPr>
      <w:r w:rsidRPr="00E01DDE">
        <w:rPr>
          <w:rFonts w:ascii="Times New Roman" w:hAnsi="Times New Roman" w:eastAsia="Times New Roman" w:cs="Times New Roman"/>
          <w:b/>
          <w:bCs/>
          <w:kern w:val="0"/>
          <w14:ligatures w14:val="none"/>
        </w:rPr>
        <w:t xml:space="preserve">Limitations and Future Plans: </w:t>
      </w:r>
      <w:r w:rsidRPr="00E01DDE">
        <w:rPr>
          <w:rFonts w:ascii="Times New Roman" w:hAnsi="Times New Roman" w:eastAsia="Times New Roman" w:cs="Times New Roman"/>
          <w:kern w:val="0"/>
          <w14:ligatures w14:val="none"/>
        </w:rPr>
        <w:t>The project currently focuses on fish prey due to cost constraints and acknowledges limitations in detecting certain prey types and estimating feeding rates. Plans include expanding sampling to the Texas coastline and integrating energy density data to better understand prey quality.</w:t>
      </w:r>
    </w:p>
    <w:p w:rsidRPr="00E01DDE" w:rsidR="00E01DDE" w:rsidP="00E01DDE" w:rsidRDefault="00E01DDE" w14:paraId="1CA6DD0F" w14:textId="77777777">
      <w:pPr>
        <w:numPr>
          <w:ilvl w:val="0"/>
          <w:numId w:val="11"/>
        </w:numPr>
        <w:spacing w:before="100" w:beforeAutospacing="1" w:after="100" w:afterAutospacing="1" w:line="240" w:lineRule="auto"/>
        <w:rPr>
          <w:rFonts w:ascii="Times New Roman" w:hAnsi="Times New Roman" w:eastAsia="Times New Roman" w:cs="Times New Roman"/>
          <w:kern w:val="0"/>
          <w14:ligatures w14:val="none"/>
        </w:rPr>
      </w:pPr>
      <w:r w:rsidRPr="00E01DDE">
        <w:rPr>
          <w:rFonts w:ascii="Times New Roman" w:hAnsi="Times New Roman" w:eastAsia="Times New Roman" w:cs="Times New Roman"/>
          <w:b/>
          <w:bCs/>
          <w:kern w:val="0"/>
          <w14:ligatures w14:val="none"/>
        </w:rPr>
        <w:t xml:space="preserve">Impacts of Climate-Mediated Prey Shifts on Common Tern Bioenergetics: </w:t>
      </w:r>
      <w:r w:rsidRPr="00E01DDE">
        <w:rPr>
          <w:rFonts w:ascii="Times New Roman" w:hAnsi="Times New Roman" w:eastAsia="Times New Roman" w:cs="Times New Roman"/>
          <w:kern w:val="0"/>
          <w14:ligatures w14:val="none"/>
        </w:rPr>
        <w:t>Kimberly Lato discussed a project at the University of New Hampshire evaluating how climate-driven changes in prey quality affect common tern energetics and productivity, integrating multi-year data and modeling approaches to assess energy expenditure, intake, and reproductive outcomes.</w:t>
      </w:r>
    </w:p>
    <w:p w:rsidRPr="00E01DDE" w:rsidR="00E01DDE" w:rsidP="00E01DDE" w:rsidRDefault="00E01DDE" w14:paraId="487B53C1" w14:textId="77777777">
      <w:pPr>
        <w:numPr>
          <w:ilvl w:val="1"/>
          <w:numId w:val="11"/>
        </w:numPr>
        <w:spacing w:before="100" w:beforeAutospacing="1" w:after="100" w:afterAutospacing="1" w:line="240" w:lineRule="auto"/>
        <w:rPr>
          <w:rFonts w:ascii="Times New Roman" w:hAnsi="Times New Roman" w:eastAsia="Times New Roman" w:cs="Times New Roman"/>
          <w:kern w:val="0"/>
          <w14:ligatures w14:val="none"/>
        </w:rPr>
      </w:pPr>
      <w:r w:rsidRPr="00E01DDE">
        <w:rPr>
          <w:rFonts w:ascii="Times New Roman" w:hAnsi="Times New Roman" w:eastAsia="Times New Roman" w:cs="Times New Roman"/>
          <w:b/>
          <w:bCs/>
          <w:kern w:val="0"/>
          <w14:ligatures w14:val="none"/>
        </w:rPr>
        <w:lastRenderedPageBreak/>
        <w:t xml:space="preserve">Background and Motivation: </w:t>
      </w:r>
      <w:r w:rsidRPr="00E01DDE">
        <w:rPr>
          <w:rFonts w:ascii="Times New Roman" w:hAnsi="Times New Roman" w:eastAsia="Times New Roman" w:cs="Times New Roman"/>
          <w:kern w:val="0"/>
          <w14:ligatures w14:val="none"/>
        </w:rPr>
        <w:t>Kimberly Lato highlighted rapid warming in the Gulf of Maine and associated shifts in prey fields, including declines in Atlantic herring and increases in butterfish. These changes have implications for common tern foraging behavior, prey quality, and reproductive success.</w:t>
      </w:r>
    </w:p>
    <w:p w:rsidRPr="00E01DDE" w:rsidR="00E01DDE" w:rsidP="00E01DDE" w:rsidRDefault="00E01DDE" w14:paraId="3E48DBA5" w14:textId="77777777">
      <w:pPr>
        <w:numPr>
          <w:ilvl w:val="1"/>
          <w:numId w:val="11"/>
        </w:numPr>
        <w:spacing w:before="100" w:beforeAutospacing="1" w:after="100" w:afterAutospacing="1" w:line="240" w:lineRule="auto"/>
        <w:rPr>
          <w:rFonts w:ascii="Times New Roman" w:hAnsi="Times New Roman" w:eastAsia="Times New Roman" w:cs="Times New Roman"/>
          <w:kern w:val="0"/>
          <w14:ligatures w14:val="none"/>
        </w:rPr>
      </w:pPr>
      <w:r w:rsidRPr="00E01DDE">
        <w:rPr>
          <w:rFonts w:ascii="Times New Roman" w:hAnsi="Times New Roman" w:eastAsia="Times New Roman" w:cs="Times New Roman"/>
          <w:b/>
          <w:bCs/>
          <w:kern w:val="0"/>
          <w14:ligatures w14:val="none"/>
        </w:rPr>
        <w:t xml:space="preserve">Data Collection and Modeling Approach: </w:t>
      </w:r>
      <w:r w:rsidRPr="00E01DDE">
        <w:rPr>
          <w:rFonts w:ascii="Times New Roman" w:hAnsi="Times New Roman" w:eastAsia="Times New Roman" w:cs="Times New Roman"/>
          <w:kern w:val="0"/>
          <w14:ligatures w14:val="none"/>
        </w:rPr>
        <w:t>The project integrates five years of data, including GPS tracking, accelerometer feedback, prey provisioning, fecal DNA metabarcoding, bomb calorimetry, and fledging success. Hidden Markov models are used to estimate daily energy expenditure and intake, with plans to validate models using accelerometer data.</w:t>
      </w:r>
    </w:p>
    <w:p w:rsidRPr="00E01DDE" w:rsidR="00E01DDE" w:rsidP="00E01DDE" w:rsidRDefault="00E01DDE" w14:paraId="0C1F1C31" w14:textId="77777777">
      <w:pPr>
        <w:numPr>
          <w:ilvl w:val="1"/>
          <w:numId w:val="11"/>
        </w:numPr>
        <w:spacing w:before="100" w:beforeAutospacing="1" w:after="100" w:afterAutospacing="1" w:line="240" w:lineRule="auto"/>
        <w:rPr>
          <w:rFonts w:ascii="Times New Roman" w:hAnsi="Times New Roman" w:eastAsia="Times New Roman" w:cs="Times New Roman"/>
          <w:kern w:val="0"/>
          <w14:ligatures w14:val="none"/>
        </w:rPr>
      </w:pPr>
      <w:r w:rsidRPr="00E01DDE">
        <w:rPr>
          <w:rFonts w:ascii="Times New Roman" w:hAnsi="Times New Roman" w:eastAsia="Times New Roman" w:cs="Times New Roman"/>
          <w:b/>
          <w:bCs/>
          <w:kern w:val="0"/>
          <w14:ligatures w14:val="none"/>
        </w:rPr>
        <w:t xml:space="preserve">Preliminary Findings: </w:t>
      </w:r>
      <w:r w:rsidRPr="00E01DDE">
        <w:rPr>
          <w:rFonts w:ascii="Times New Roman" w:hAnsi="Times New Roman" w:eastAsia="Times New Roman" w:cs="Times New Roman"/>
          <w:kern w:val="0"/>
          <w14:ligatures w14:val="none"/>
        </w:rPr>
        <w:t>Initial results suggest that adult common terns maintain energy expenditure below their energetic ceiling across years, with no strong trends in adult mass or chick growth rates except for lower growth in 2021. The balance between energy intake and expenditure will be further analyzed in relation to fledging success.</w:t>
      </w:r>
    </w:p>
    <w:p w:rsidRPr="00E01DDE" w:rsidR="00E01DDE" w:rsidP="00E01DDE" w:rsidRDefault="00E01DDE" w14:paraId="20892FB6" w14:textId="77777777">
      <w:pPr>
        <w:numPr>
          <w:ilvl w:val="1"/>
          <w:numId w:val="11"/>
        </w:numPr>
        <w:spacing w:before="100" w:beforeAutospacing="1" w:after="100" w:afterAutospacing="1" w:line="240" w:lineRule="auto"/>
        <w:rPr>
          <w:rFonts w:ascii="Times New Roman" w:hAnsi="Times New Roman" w:eastAsia="Times New Roman" w:cs="Times New Roman"/>
          <w:kern w:val="0"/>
          <w14:ligatures w14:val="none"/>
        </w:rPr>
      </w:pPr>
      <w:r w:rsidRPr="00E01DDE">
        <w:rPr>
          <w:rFonts w:ascii="Times New Roman" w:hAnsi="Times New Roman" w:eastAsia="Times New Roman" w:cs="Times New Roman"/>
          <w:b/>
          <w:bCs/>
          <w:kern w:val="0"/>
          <w14:ligatures w14:val="none"/>
        </w:rPr>
        <w:t xml:space="preserve">Future Directions: </w:t>
      </w:r>
      <w:r w:rsidRPr="00E01DDE">
        <w:rPr>
          <w:rFonts w:ascii="Times New Roman" w:hAnsi="Times New Roman" w:eastAsia="Times New Roman" w:cs="Times New Roman"/>
          <w:kern w:val="0"/>
          <w14:ligatures w14:val="none"/>
        </w:rPr>
        <w:t>Upcoming work includes deploying accelerometers, refining bioenergetic models, incorporating chick provisioning data, and collecting additional energy density data from prey species. The team also plans to develop a chick bioenergetics model for a comprehensive understanding of adult and chick energetics.</w:t>
      </w:r>
    </w:p>
    <w:p w:rsidRPr="00E01DDE" w:rsidR="00E01DDE" w:rsidP="00E01DDE" w:rsidRDefault="00E01DDE" w14:paraId="49F81D87" w14:textId="77777777">
      <w:pPr>
        <w:numPr>
          <w:ilvl w:val="0"/>
          <w:numId w:val="11"/>
        </w:numPr>
        <w:spacing w:before="100" w:beforeAutospacing="1" w:after="100" w:afterAutospacing="1" w:line="240" w:lineRule="auto"/>
        <w:rPr>
          <w:rFonts w:ascii="Times New Roman" w:hAnsi="Times New Roman" w:eastAsia="Times New Roman" w:cs="Times New Roman"/>
          <w:kern w:val="0"/>
          <w14:ligatures w14:val="none"/>
        </w:rPr>
      </w:pPr>
      <w:r w:rsidRPr="00E01DDE">
        <w:rPr>
          <w:rFonts w:ascii="Times New Roman" w:hAnsi="Times New Roman" w:eastAsia="Times New Roman" w:cs="Times New Roman"/>
          <w:b/>
          <w:bCs/>
          <w:kern w:val="0"/>
          <w14:ligatures w14:val="none"/>
        </w:rPr>
        <w:t xml:space="preserve">Gull and Tern Diet Interactions for Predator Management: </w:t>
      </w:r>
      <w:r w:rsidRPr="00E01DDE">
        <w:rPr>
          <w:rFonts w:ascii="Times New Roman" w:hAnsi="Times New Roman" w:eastAsia="Times New Roman" w:cs="Times New Roman"/>
          <w:kern w:val="0"/>
          <w14:ligatures w14:val="none"/>
        </w:rPr>
        <w:t>Katie Ryder presented research on Country Island, Nova Scotia, examining gull diet composition and its impact on tern productivity, with implications for targeted predator management and conservation strategies for roseate terns.</w:t>
      </w:r>
    </w:p>
    <w:p w:rsidRPr="00E01DDE" w:rsidR="00E01DDE" w:rsidP="00E01DDE" w:rsidRDefault="00E01DDE" w14:paraId="4E9197AA" w14:textId="77777777">
      <w:pPr>
        <w:numPr>
          <w:ilvl w:val="1"/>
          <w:numId w:val="11"/>
        </w:numPr>
        <w:spacing w:before="100" w:beforeAutospacing="1" w:after="100" w:afterAutospacing="1" w:line="240" w:lineRule="auto"/>
        <w:rPr>
          <w:rFonts w:ascii="Times New Roman" w:hAnsi="Times New Roman" w:eastAsia="Times New Roman" w:cs="Times New Roman"/>
          <w:kern w:val="0"/>
          <w14:ligatures w14:val="none"/>
        </w:rPr>
      </w:pPr>
      <w:r w:rsidRPr="00E01DDE">
        <w:rPr>
          <w:rFonts w:ascii="Times New Roman" w:hAnsi="Times New Roman" w:eastAsia="Times New Roman" w:cs="Times New Roman"/>
          <w:b/>
          <w:bCs/>
          <w:kern w:val="0"/>
          <w14:ligatures w14:val="none"/>
        </w:rPr>
        <w:t xml:space="preserve">Study Context and Objectives: </w:t>
      </w:r>
      <w:r w:rsidRPr="00E01DDE">
        <w:rPr>
          <w:rFonts w:ascii="Times New Roman" w:hAnsi="Times New Roman" w:eastAsia="Times New Roman" w:cs="Times New Roman"/>
          <w:kern w:val="0"/>
          <w14:ligatures w14:val="none"/>
        </w:rPr>
        <w:t xml:space="preserve">Country Island hosts a multi-species seabird colony, including roseate </w:t>
      </w:r>
      <w:proofErr w:type="gramStart"/>
      <w:r w:rsidRPr="00E01DDE">
        <w:rPr>
          <w:rFonts w:ascii="Times New Roman" w:hAnsi="Times New Roman" w:eastAsia="Times New Roman" w:cs="Times New Roman"/>
          <w:kern w:val="0"/>
          <w14:ligatures w14:val="none"/>
        </w:rPr>
        <w:t>terns</w:t>
      </w:r>
      <w:proofErr w:type="gramEnd"/>
      <w:r w:rsidRPr="00E01DDE">
        <w:rPr>
          <w:rFonts w:ascii="Times New Roman" w:hAnsi="Times New Roman" w:eastAsia="Times New Roman" w:cs="Times New Roman"/>
          <w:kern w:val="0"/>
          <w14:ligatures w14:val="none"/>
        </w:rPr>
        <w:t xml:space="preserve"> and several gull species. The research aimed to quantify the proportion of tern chicks in gull diets and assess whether diet composition varies by gull nesting location, informing future predator management.</w:t>
      </w:r>
    </w:p>
    <w:p w:rsidRPr="00E01DDE" w:rsidR="00E01DDE" w:rsidP="00E01DDE" w:rsidRDefault="00E01DDE" w14:paraId="42742382" w14:textId="77777777">
      <w:pPr>
        <w:numPr>
          <w:ilvl w:val="1"/>
          <w:numId w:val="11"/>
        </w:numPr>
        <w:spacing w:before="100" w:beforeAutospacing="1" w:after="100" w:afterAutospacing="1" w:line="240" w:lineRule="auto"/>
        <w:rPr>
          <w:rFonts w:ascii="Times New Roman" w:hAnsi="Times New Roman" w:eastAsia="Times New Roman" w:cs="Times New Roman"/>
          <w:kern w:val="0"/>
          <w14:ligatures w14:val="none"/>
        </w:rPr>
      </w:pPr>
      <w:r w:rsidRPr="00E01DDE">
        <w:rPr>
          <w:rFonts w:ascii="Times New Roman" w:hAnsi="Times New Roman" w:eastAsia="Times New Roman" w:cs="Times New Roman"/>
          <w:b/>
          <w:bCs/>
          <w:kern w:val="0"/>
          <w14:ligatures w14:val="none"/>
        </w:rPr>
        <w:t xml:space="preserve">Methods and Data Collection: </w:t>
      </w:r>
      <w:r w:rsidRPr="00E01DDE">
        <w:rPr>
          <w:rFonts w:ascii="Times New Roman" w:hAnsi="Times New Roman" w:eastAsia="Times New Roman" w:cs="Times New Roman"/>
          <w:kern w:val="0"/>
          <w14:ligatures w14:val="none"/>
        </w:rPr>
        <w:t>Gull diet was studied using bolus collection and GoPro video recordings of chick feeding events across three main gull nesting areas. Boluses provided data on adult diet, while video recordings focused on chick diet, with 262 boluses and 195 feeding events analyzed.</w:t>
      </w:r>
    </w:p>
    <w:p w:rsidRPr="00E01DDE" w:rsidR="00E01DDE" w:rsidP="00E01DDE" w:rsidRDefault="00E01DDE" w14:paraId="7C830864" w14:textId="77777777">
      <w:pPr>
        <w:numPr>
          <w:ilvl w:val="1"/>
          <w:numId w:val="11"/>
        </w:numPr>
        <w:spacing w:before="100" w:beforeAutospacing="1" w:after="100" w:afterAutospacing="1" w:line="240" w:lineRule="auto"/>
        <w:rPr>
          <w:rFonts w:ascii="Times New Roman" w:hAnsi="Times New Roman" w:eastAsia="Times New Roman" w:cs="Times New Roman"/>
          <w:kern w:val="0"/>
          <w14:ligatures w14:val="none"/>
        </w:rPr>
      </w:pPr>
      <w:r w:rsidRPr="00E01DDE">
        <w:rPr>
          <w:rFonts w:ascii="Times New Roman" w:hAnsi="Times New Roman" w:eastAsia="Times New Roman" w:cs="Times New Roman"/>
          <w:b/>
          <w:bCs/>
          <w:kern w:val="0"/>
          <w14:ligatures w14:val="none"/>
        </w:rPr>
        <w:t xml:space="preserve">Key Findings: </w:t>
      </w:r>
      <w:r w:rsidRPr="00E01DDE">
        <w:rPr>
          <w:rFonts w:ascii="Times New Roman" w:hAnsi="Times New Roman" w:eastAsia="Times New Roman" w:cs="Times New Roman"/>
          <w:kern w:val="0"/>
          <w14:ligatures w14:val="none"/>
        </w:rPr>
        <w:t>Marine invertebrates were most common in boluses, while fish dominated feeding events. Tern chicks were the most frequent bird prey in boluses and the only bird prey in feeding events, occurring predominantly in the turn colony. No roseate tern chicks were found in gull diets.</w:t>
      </w:r>
    </w:p>
    <w:p w:rsidRPr="00E01DDE" w:rsidR="00E01DDE" w:rsidP="00E01DDE" w:rsidRDefault="00E01DDE" w14:paraId="49E5E02F" w14:textId="77777777">
      <w:pPr>
        <w:numPr>
          <w:ilvl w:val="1"/>
          <w:numId w:val="11"/>
        </w:numPr>
        <w:spacing w:before="100" w:beforeAutospacing="1" w:after="100" w:afterAutospacing="1" w:line="240" w:lineRule="auto"/>
        <w:rPr>
          <w:rFonts w:ascii="Times New Roman" w:hAnsi="Times New Roman" w:eastAsia="Times New Roman" w:cs="Times New Roman"/>
          <w:kern w:val="0"/>
          <w14:ligatures w14:val="none"/>
        </w:rPr>
      </w:pPr>
      <w:r w:rsidRPr="00E01DDE">
        <w:rPr>
          <w:rFonts w:ascii="Times New Roman" w:hAnsi="Times New Roman" w:eastAsia="Times New Roman" w:cs="Times New Roman"/>
          <w:b/>
          <w:bCs/>
          <w:kern w:val="0"/>
          <w14:ligatures w14:val="none"/>
        </w:rPr>
        <w:t xml:space="preserve">Implications for Management: </w:t>
      </w:r>
      <w:r w:rsidRPr="00E01DDE">
        <w:rPr>
          <w:rFonts w:ascii="Times New Roman" w:hAnsi="Times New Roman" w:eastAsia="Times New Roman" w:cs="Times New Roman"/>
          <w:kern w:val="0"/>
          <w14:ligatures w14:val="none"/>
        </w:rPr>
        <w:t>Results support targeted predator management focused on gulls nesting within the turn colony, as these individuals pose the greatest threat to tern productivity. However, non-targeted management alone may be insufficient to reverse roseate tern declines, and additional factors such as food limitation and disease should be considered.</w:t>
      </w:r>
    </w:p>
    <w:p w:rsidRPr="00E01DDE" w:rsidR="00E01DDE" w:rsidP="00E01DDE" w:rsidRDefault="00E01DDE" w14:paraId="12D64EA8" w14:textId="77777777">
      <w:pPr>
        <w:numPr>
          <w:ilvl w:val="0"/>
          <w:numId w:val="11"/>
        </w:numPr>
        <w:spacing w:before="100" w:beforeAutospacing="1" w:after="100" w:afterAutospacing="1" w:line="240" w:lineRule="auto"/>
        <w:rPr>
          <w:rFonts w:ascii="Times New Roman" w:hAnsi="Times New Roman" w:eastAsia="Times New Roman" w:cs="Times New Roman"/>
          <w:kern w:val="0"/>
          <w14:ligatures w14:val="none"/>
        </w:rPr>
      </w:pPr>
      <w:r w:rsidRPr="00E01DDE">
        <w:rPr>
          <w:rFonts w:ascii="Times New Roman" w:hAnsi="Times New Roman" w:eastAsia="Times New Roman" w:cs="Times New Roman"/>
          <w:b/>
          <w:bCs/>
          <w:kern w:val="0"/>
          <w14:ligatures w14:val="none"/>
        </w:rPr>
        <w:t xml:space="preserve">Comparative Energy Density of Capelin and </w:t>
      </w:r>
      <w:proofErr w:type="spellStart"/>
      <w:r w:rsidRPr="00E01DDE">
        <w:rPr>
          <w:rFonts w:ascii="Times New Roman" w:hAnsi="Times New Roman" w:eastAsia="Times New Roman" w:cs="Times New Roman"/>
          <w:b/>
          <w:bCs/>
          <w:kern w:val="0"/>
          <w14:ligatures w14:val="none"/>
        </w:rPr>
        <w:t>Sandlance</w:t>
      </w:r>
      <w:proofErr w:type="spellEnd"/>
      <w:r w:rsidRPr="00E01DDE">
        <w:rPr>
          <w:rFonts w:ascii="Times New Roman" w:hAnsi="Times New Roman" w:eastAsia="Times New Roman" w:cs="Times New Roman"/>
          <w:b/>
          <w:bCs/>
          <w:kern w:val="0"/>
          <w14:ligatures w14:val="none"/>
        </w:rPr>
        <w:t xml:space="preserve"> in Newfoundland: </w:t>
      </w:r>
      <w:r w:rsidRPr="00E01DDE">
        <w:rPr>
          <w:rFonts w:ascii="Times New Roman" w:hAnsi="Times New Roman" w:eastAsia="Times New Roman" w:cs="Times New Roman"/>
          <w:kern w:val="0"/>
          <w14:ligatures w14:val="none"/>
        </w:rPr>
        <w:t xml:space="preserve">Kate </w:t>
      </w:r>
      <w:proofErr w:type="spellStart"/>
      <w:r w:rsidRPr="00E01DDE">
        <w:rPr>
          <w:rFonts w:ascii="Times New Roman" w:hAnsi="Times New Roman" w:eastAsia="Times New Roman" w:cs="Times New Roman"/>
          <w:kern w:val="0"/>
          <w14:ligatures w14:val="none"/>
        </w:rPr>
        <w:t>Vonderbank</w:t>
      </w:r>
      <w:proofErr w:type="spellEnd"/>
      <w:r w:rsidRPr="00E01DDE">
        <w:rPr>
          <w:rFonts w:ascii="Times New Roman" w:hAnsi="Times New Roman" w:eastAsia="Times New Roman" w:cs="Times New Roman"/>
          <w:kern w:val="0"/>
          <w14:ligatures w14:val="none"/>
        </w:rPr>
        <w:t xml:space="preserve"> shared honors thesis research comparing the energy density of capelin and </w:t>
      </w:r>
      <w:proofErr w:type="spellStart"/>
      <w:r w:rsidRPr="00E01DDE">
        <w:rPr>
          <w:rFonts w:ascii="Times New Roman" w:hAnsi="Times New Roman" w:eastAsia="Times New Roman" w:cs="Times New Roman"/>
          <w:kern w:val="0"/>
          <w14:ligatures w14:val="none"/>
        </w:rPr>
        <w:t>sandlance</w:t>
      </w:r>
      <w:proofErr w:type="spellEnd"/>
      <w:r w:rsidRPr="00E01DDE">
        <w:rPr>
          <w:rFonts w:ascii="Times New Roman" w:hAnsi="Times New Roman" w:eastAsia="Times New Roman" w:cs="Times New Roman"/>
          <w:kern w:val="0"/>
          <w14:ligatures w14:val="none"/>
        </w:rPr>
        <w:t xml:space="preserve"> in coastal Newfoundland, highlighting interannual variation, prey quality differences, and implications for seabird foraging strategies.</w:t>
      </w:r>
    </w:p>
    <w:p w:rsidRPr="00E01DDE" w:rsidR="00E01DDE" w:rsidP="00E01DDE" w:rsidRDefault="00E01DDE" w14:paraId="429445DE" w14:textId="77777777">
      <w:pPr>
        <w:numPr>
          <w:ilvl w:val="1"/>
          <w:numId w:val="11"/>
        </w:numPr>
        <w:spacing w:before="100" w:beforeAutospacing="1" w:after="100" w:afterAutospacing="1" w:line="240" w:lineRule="auto"/>
        <w:rPr>
          <w:rFonts w:ascii="Times New Roman" w:hAnsi="Times New Roman" w:eastAsia="Times New Roman" w:cs="Times New Roman"/>
          <w:kern w:val="0"/>
          <w14:ligatures w14:val="none"/>
        </w:rPr>
      </w:pPr>
      <w:r w:rsidRPr="00E01DDE">
        <w:rPr>
          <w:rFonts w:ascii="Times New Roman" w:hAnsi="Times New Roman" w:eastAsia="Times New Roman" w:cs="Times New Roman"/>
          <w:b/>
          <w:bCs/>
          <w:kern w:val="0"/>
          <w14:ligatures w14:val="none"/>
        </w:rPr>
        <w:lastRenderedPageBreak/>
        <w:t xml:space="preserve">Research Objectives and Sampling: </w:t>
      </w:r>
      <w:r w:rsidRPr="00E01DDE">
        <w:rPr>
          <w:rFonts w:ascii="Times New Roman" w:hAnsi="Times New Roman" w:eastAsia="Times New Roman" w:cs="Times New Roman"/>
          <w:kern w:val="0"/>
          <w14:ligatures w14:val="none"/>
        </w:rPr>
        <w:t xml:space="preserve">The study aimed to determine the energy density of capelin and </w:t>
      </w:r>
      <w:proofErr w:type="spellStart"/>
      <w:r w:rsidRPr="00E01DDE">
        <w:rPr>
          <w:rFonts w:ascii="Times New Roman" w:hAnsi="Times New Roman" w:eastAsia="Times New Roman" w:cs="Times New Roman"/>
          <w:kern w:val="0"/>
          <w14:ligatures w14:val="none"/>
        </w:rPr>
        <w:t>sandlance</w:t>
      </w:r>
      <w:proofErr w:type="spellEnd"/>
      <w:r w:rsidRPr="00E01DDE">
        <w:rPr>
          <w:rFonts w:ascii="Times New Roman" w:hAnsi="Times New Roman" w:eastAsia="Times New Roman" w:cs="Times New Roman"/>
          <w:kern w:val="0"/>
          <w14:ligatures w14:val="none"/>
        </w:rPr>
        <w:t xml:space="preserve"> during summer, assess interannual variation, and evaluate whether </w:t>
      </w:r>
      <w:proofErr w:type="spellStart"/>
      <w:r w:rsidRPr="00E01DDE">
        <w:rPr>
          <w:rFonts w:ascii="Times New Roman" w:hAnsi="Times New Roman" w:eastAsia="Times New Roman" w:cs="Times New Roman"/>
          <w:kern w:val="0"/>
          <w14:ligatures w14:val="none"/>
        </w:rPr>
        <w:t>sandlance</w:t>
      </w:r>
      <w:proofErr w:type="spellEnd"/>
      <w:r w:rsidRPr="00E01DDE">
        <w:rPr>
          <w:rFonts w:ascii="Times New Roman" w:hAnsi="Times New Roman" w:eastAsia="Times New Roman" w:cs="Times New Roman"/>
          <w:kern w:val="0"/>
          <w14:ligatures w14:val="none"/>
        </w:rPr>
        <w:t xml:space="preserve"> could serve as an alternative prey in capelin bust years. Samples were collected from beach and </w:t>
      </w:r>
      <w:proofErr w:type="gramStart"/>
      <w:r w:rsidRPr="00E01DDE">
        <w:rPr>
          <w:rFonts w:ascii="Times New Roman" w:hAnsi="Times New Roman" w:eastAsia="Times New Roman" w:cs="Times New Roman"/>
          <w:kern w:val="0"/>
          <w14:ligatures w14:val="none"/>
        </w:rPr>
        <w:t>deep water</w:t>
      </w:r>
      <w:proofErr w:type="gramEnd"/>
      <w:r w:rsidRPr="00E01DDE">
        <w:rPr>
          <w:rFonts w:ascii="Times New Roman" w:hAnsi="Times New Roman" w:eastAsia="Times New Roman" w:cs="Times New Roman"/>
          <w:kern w:val="0"/>
          <w14:ligatures w14:val="none"/>
        </w:rPr>
        <w:t xml:space="preserve"> sites, including spawning capelin and adult and juvenile </w:t>
      </w:r>
      <w:proofErr w:type="spellStart"/>
      <w:r w:rsidRPr="00E01DDE">
        <w:rPr>
          <w:rFonts w:ascii="Times New Roman" w:hAnsi="Times New Roman" w:eastAsia="Times New Roman" w:cs="Times New Roman"/>
          <w:kern w:val="0"/>
          <w14:ligatures w14:val="none"/>
        </w:rPr>
        <w:t>sandlance</w:t>
      </w:r>
      <w:proofErr w:type="spellEnd"/>
      <w:r w:rsidRPr="00E01DDE">
        <w:rPr>
          <w:rFonts w:ascii="Times New Roman" w:hAnsi="Times New Roman" w:eastAsia="Times New Roman" w:cs="Times New Roman"/>
          <w:kern w:val="0"/>
          <w14:ligatures w14:val="none"/>
        </w:rPr>
        <w:t>.</w:t>
      </w:r>
    </w:p>
    <w:p w:rsidRPr="00E01DDE" w:rsidR="00E01DDE" w:rsidP="00E01DDE" w:rsidRDefault="00E01DDE" w14:paraId="4D493063" w14:textId="77777777">
      <w:pPr>
        <w:numPr>
          <w:ilvl w:val="1"/>
          <w:numId w:val="11"/>
        </w:numPr>
        <w:spacing w:before="100" w:beforeAutospacing="1" w:after="100" w:afterAutospacing="1" w:line="240" w:lineRule="auto"/>
        <w:rPr>
          <w:rFonts w:ascii="Times New Roman" w:hAnsi="Times New Roman" w:eastAsia="Times New Roman" w:cs="Times New Roman"/>
          <w:kern w:val="0"/>
          <w14:ligatures w14:val="none"/>
        </w:rPr>
      </w:pPr>
      <w:r w:rsidRPr="00E01DDE">
        <w:rPr>
          <w:rFonts w:ascii="Times New Roman" w:hAnsi="Times New Roman" w:eastAsia="Times New Roman" w:cs="Times New Roman"/>
          <w:b/>
          <w:bCs/>
          <w:kern w:val="0"/>
          <w14:ligatures w14:val="none"/>
        </w:rPr>
        <w:t xml:space="preserve">Energy Density Analysis: </w:t>
      </w:r>
      <w:r w:rsidRPr="00E01DDE">
        <w:rPr>
          <w:rFonts w:ascii="Times New Roman" w:hAnsi="Times New Roman" w:eastAsia="Times New Roman" w:cs="Times New Roman"/>
          <w:kern w:val="0"/>
          <w14:ligatures w14:val="none"/>
        </w:rPr>
        <w:t xml:space="preserve">Dry energy density was found to be a more reliable metric than wet energy density due to variable water content. Capelin generally had higher dry energy density than </w:t>
      </w:r>
      <w:proofErr w:type="spellStart"/>
      <w:r w:rsidRPr="00E01DDE">
        <w:rPr>
          <w:rFonts w:ascii="Times New Roman" w:hAnsi="Times New Roman" w:eastAsia="Times New Roman" w:cs="Times New Roman"/>
          <w:kern w:val="0"/>
          <w14:ligatures w14:val="none"/>
        </w:rPr>
        <w:t>sandlance</w:t>
      </w:r>
      <w:proofErr w:type="spellEnd"/>
      <w:r w:rsidRPr="00E01DDE">
        <w:rPr>
          <w:rFonts w:ascii="Times New Roman" w:hAnsi="Times New Roman" w:eastAsia="Times New Roman" w:cs="Times New Roman"/>
          <w:kern w:val="0"/>
          <w14:ligatures w14:val="none"/>
        </w:rPr>
        <w:t>, with gravid capelin showing the highest values in 2024. No significant interannual variation was observed for most categories.</w:t>
      </w:r>
    </w:p>
    <w:p w:rsidRPr="00E01DDE" w:rsidR="00E01DDE" w:rsidP="00E01DDE" w:rsidRDefault="00E01DDE" w14:paraId="0BD21E89" w14:textId="77777777">
      <w:pPr>
        <w:numPr>
          <w:ilvl w:val="1"/>
          <w:numId w:val="11"/>
        </w:numPr>
        <w:spacing w:before="100" w:beforeAutospacing="1" w:after="100" w:afterAutospacing="1" w:line="240" w:lineRule="auto"/>
        <w:rPr>
          <w:rFonts w:ascii="Times New Roman" w:hAnsi="Times New Roman" w:eastAsia="Times New Roman" w:cs="Times New Roman"/>
          <w:kern w:val="0"/>
          <w14:ligatures w14:val="none"/>
        </w:rPr>
      </w:pPr>
      <w:r w:rsidRPr="00E01DDE">
        <w:rPr>
          <w:rFonts w:ascii="Times New Roman" w:hAnsi="Times New Roman" w:eastAsia="Times New Roman" w:cs="Times New Roman"/>
          <w:b/>
          <w:bCs/>
          <w:kern w:val="0"/>
          <w14:ligatures w14:val="none"/>
        </w:rPr>
        <w:t xml:space="preserve">Implications for Seabird Foraging: </w:t>
      </w:r>
      <w:r w:rsidRPr="00E01DDE">
        <w:rPr>
          <w:rFonts w:ascii="Times New Roman" w:hAnsi="Times New Roman" w:eastAsia="Times New Roman" w:cs="Times New Roman"/>
          <w:kern w:val="0"/>
          <w14:ligatures w14:val="none"/>
        </w:rPr>
        <w:t xml:space="preserve">Calculations showed that seabird chicks require fewer capelin than </w:t>
      </w:r>
      <w:proofErr w:type="spellStart"/>
      <w:r w:rsidRPr="00E01DDE">
        <w:rPr>
          <w:rFonts w:ascii="Times New Roman" w:hAnsi="Times New Roman" w:eastAsia="Times New Roman" w:cs="Times New Roman"/>
          <w:kern w:val="0"/>
          <w14:ligatures w14:val="none"/>
        </w:rPr>
        <w:t>sandlance</w:t>
      </w:r>
      <w:proofErr w:type="spellEnd"/>
      <w:r w:rsidRPr="00E01DDE">
        <w:rPr>
          <w:rFonts w:ascii="Times New Roman" w:hAnsi="Times New Roman" w:eastAsia="Times New Roman" w:cs="Times New Roman"/>
          <w:kern w:val="0"/>
          <w14:ligatures w14:val="none"/>
        </w:rPr>
        <w:t xml:space="preserve"> to meet daily energy needs, suggesting capelin is a higher quality prey. However, foraging costs, prey availability, and handling constraints must be considered, especially given knowledge gaps in </w:t>
      </w:r>
      <w:proofErr w:type="spellStart"/>
      <w:r w:rsidRPr="00E01DDE">
        <w:rPr>
          <w:rFonts w:ascii="Times New Roman" w:hAnsi="Times New Roman" w:eastAsia="Times New Roman" w:cs="Times New Roman"/>
          <w:kern w:val="0"/>
          <w14:ligatures w14:val="none"/>
        </w:rPr>
        <w:t>sandlance</w:t>
      </w:r>
      <w:proofErr w:type="spellEnd"/>
      <w:r w:rsidRPr="00E01DDE">
        <w:rPr>
          <w:rFonts w:ascii="Times New Roman" w:hAnsi="Times New Roman" w:eastAsia="Times New Roman" w:cs="Times New Roman"/>
          <w:kern w:val="0"/>
          <w14:ligatures w14:val="none"/>
        </w:rPr>
        <w:t xml:space="preserve"> distribution.</w:t>
      </w:r>
    </w:p>
    <w:p w:rsidRPr="00E01DDE" w:rsidR="00E01DDE" w:rsidP="00E01DDE" w:rsidRDefault="00E01DDE" w14:paraId="16EA15B6" w14:textId="77777777">
      <w:pPr>
        <w:numPr>
          <w:ilvl w:val="1"/>
          <w:numId w:val="11"/>
        </w:numPr>
        <w:spacing w:before="100" w:beforeAutospacing="1" w:after="100" w:afterAutospacing="1" w:line="240" w:lineRule="auto"/>
        <w:rPr>
          <w:rFonts w:ascii="Times New Roman" w:hAnsi="Times New Roman" w:eastAsia="Times New Roman" w:cs="Times New Roman"/>
          <w:kern w:val="0"/>
          <w14:ligatures w14:val="none"/>
        </w:rPr>
      </w:pPr>
      <w:r w:rsidRPr="00E01DDE">
        <w:rPr>
          <w:rFonts w:ascii="Times New Roman" w:hAnsi="Times New Roman" w:eastAsia="Times New Roman" w:cs="Times New Roman"/>
          <w:b/>
          <w:bCs/>
          <w:kern w:val="0"/>
          <w14:ligatures w14:val="none"/>
        </w:rPr>
        <w:t xml:space="preserve">Discussion on Lipid Content: </w:t>
      </w:r>
      <w:r w:rsidRPr="00E01DDE">
        <w:rPr>
          <w:rFonts w:ascii="Times New Roman" w:hAnsi="Times New Roman" w:eastAsia="Times New Roman" w:cs="Times New Roman"/>
          <w:kern w:val="0"/>
          <w14:ligatures w14:val="none"/>
        </w:rPr>
        <w:t xml:space="preserve">Kate </w:t>
      </w:r>
      <w:proofErr w:type="spellStart"/>
      <w:r w:rsidRPr="00E01DDE">
        <w:rPr>
          <w:rFonts w:ascii="Times New Roman" w:hAnsi="Times New Roman" w:eastAsia="Times New Roman" w:cs="Times New Roman"/>
          <w:kern w:val="0"/>
          <w14:ligatures w14:val="none"/>
        </w:rPr>
        <w:t>Vonderbank</w:t>
      </w:r>
      <w:proofErr w:type="spellEnd"/>
      <w:r w:rsidRPr="00E01DDE">
        <w:rPr>
          <w:rFonts w:ascii="Times New Roman" w:hAnsi="Times New Roman" w:eastAsia="Times New Roman" w:cs="Times New Roman"/>
          <w:kern w:val="0"/>
          <w14:ligatures w14:val="none"/>
        </w:rPr>
        <w:t xml:space="preserve"> addressed questions about lipid density, noting that lipid content varies with spawning cycle and that </w:t>
      </w:r>
      <w:proofErr w:type="spellStart"/>
      <w:r w:rsidRPr="00E01DDE">
        <w:rPr>
          <w:rFonts w:ascii="Times New Roman" w:hAnsi="Times New Roman" w:eastAsia="Times New Roman" w:cs="Times New Roman"/>
          <w:kern w:val="0"/>
          <w14:ligatures w14:val="none"/>
        </w:rPr>
        <w:t>sandlance</w:t>
      </w:r>
      <w:proofErr w:type="spellEnd"/>
      <w:r w:rsidRPr="00E01DDE">
        <w:rPr>
          <w:rFonts w:ascii="Times New Roman" w:hAnsi="Times New Roman" w:eastAsia="Times New Roman" w:cs="Times New Roman"/>
          <w:kern w:val="0"/>
          <w14:ligatures w14:val="none"/>
        </w:rPr>
        <w:t>, even at peak lipid content, have lower energy density than capelin. Direct lipid measurements were not conducted in this study.</w:t>
      </w:r>
    </w:p>
    <w:p w:rsidRPr="00E01DDE" w:rsidR="00E01DDE" w:rsidP="00E01DDE" w:rsidRDefault="00E01DDE" w14:paraId="2D4F937A" w14:textId="77777777">
      <w:pPr>
        <w:numPr>
          <w:ilvl w:val="0"/>
          <w:numId w:val="11"/>
        </w:numPr>
        <w:spacing w:before="100" w:beforeAutospacing="1" w:after="100" w:afterAutospacing="1" w:line="240" w:lineRule="auto"/>
        <w:rPr>
          <w:rFonts w:ascii="Times New Roman" w:hAnsi="Times New Roman" w:eastAsia="Times New Roman" w:cs="Times New Roman"/>
          <w:kern w:val="0"/>
          <w14:ligatures w14:val="none"/>
        </w:rPr>
      </w:pPr>
      <w:r w:rsidRPr="00E01DDE">
        <w:rPr>
          <w:rFonts w:ascii="Times New Roman" w:hAnsi="Times New Roman" w:eastAsia="Times New Roman" w:cs="Times New Roman"/>
          <w:b/>
          <w:bCs/>
          <w:kern w:val="0"/>
          <w14:ligatures w14:val="none"/>
        </w:rPr>
        <w:t xml:space="preserve">Long-Term Seabird Monitoring at Machias Seal Island: </w:t>
      </w:r>
      <w:r w:rsidRPr="00E01DDE">
        <w:rPr>
          <w:rFonts w:ascii="Times New Roman" w:hAnsi="Times New Roman" w:eastAsia="Times New Roman" w:cs="Times New Roman"/>
          <w:kern w:val="0"/>
          <w14:ligatures w14:val="none"/>
        </w:rPr>
        <w:t>Heather Major provided an update on long-term monitoring of seabird populations at Machias Seal Island, including population trends, reproductive success, chick growth, and diet composition for puffins, razorbills, and common murres.</w:t>
      </w:r>
    </w:p>
    <w:p w:rsidRPr="00E01DDE" w:rsidR="00E01DDE" w:rsidP="00E01DDE" w:rsidRDefault="00E01DDE" w14:paraId="60D9772D" w14:textId="77777777">
      <w:pPr>
        <w:numPr>
          <w:ilvl w:val="1"/>
          <w:numId w:val="11"/>
        </w:numPr>
        <w:spacing w:before="100" w:beforeAutospacing="1" w:after="100" w:afterAutospacing="1" w:line="240" w:lineRule="auto"/>
        <w:rPr>
          <w:rFonts w:ascii="Times New Roman" w:hAnsi="Times New Roman" w:eastAsia="Times New Roman" w:cs="Times New Roman"/>
          <w:kern w:val="0"/>
          <w14:ligatures w14:val="none"/>
        </w:rPr>
      </w:pPr>
      <w:r w:rsidRPr="00E01DDE">
        <w:rPr>
          <w:rFonts w:ascii="Times New Roman" w:hAnsi="Times New Roman" w:eastAsia="Times New Roman" w:cs="Times New Roman"/>
          <w:b/>
          <w:bCs/>
          <w:kern w:val="0"/>
          <w14:ligatures w14:val="none"/>
        </w:rPr>
        <w:t xml:space="preserve">Population Trends and Genetic Structure: </w:t>
      </w:r>
      <w:r w:rsidRPr="00E01DDE">
        <w:rPr>
          <w:rFonts w:ascii="Times New Roman" w:hAnsi="Times New Roman" w:eastAsia="Times New Roman" w:cs="Times New Roman"/>
          <w:kern w:val="0"/>
          <w14:ligatures w14:val="none"/>
        </w:rPr>
        <w:t>Puffin populations have remained stable, while razorbills and common murres have increased, with murres showing rapid growth since the early 2000s. Genetic studies indicate limited mixing between Machias Seal Island puffins and those from Quebec and Newfoundland.</w:t>
      </w:r>
    </w:p>
    <w:p w:rsidRPr="00E01DDE" w:rsidR="00E01DDE" w:rsidP="00E01DDE" w:rsidRDefault="00E01DDE" w14:paraId="11BDDA9C" w14:textId="77777777">
      <w:pPr>
        <w:numPr>
          <w:ilvl w:val="1"/>
          <w:numId w:val="11"/>
        </w:numPr>
        <w:spacing w:before="100" w:beforeAutospacing="1" w:after="100" w:afterAutospacing="1" w:line="240" w:lineRule="auto"/>
        <w:rPr>
          <w:rFonts w:ascii="Times New Roman" w:hAnsi="Times New Roman" w:eastAsia="Times New Roman" w:cs="Times New Roman"/>
          <w:kern w:val="0"/>
          <w14:ligatures w14:val="none"/>
        </w:rPr>
      </w:pPr>
      <w:r w:rsidRPr="00E01DDE">
        <w:rPr>
          <w:rFonts w:ascii="Times New Roman" w:hAnsi="Times New Roman" w:eastAsia="Times New Roman" w:cs="Times New Roman"/>
          <w:b/>
          <w:bCs/>
          <w:kern w:val="0"/>
          <w14:ligatures w14:val="none"/>
        </w:rPr>
        <w:t xml:space="preserve">Phenology and Reproductive Success: </w:t>
      </w:r>
      <w:r w:rsidRPr="00E01DDE">
        <w:rPr>
          <w:rFonts w:ascii="Times New Roman" w:hAnsi="Times New Roman" w:eastAsia="Times New Roman" w:cs="Times New Roman"/>
          <w:kern w:val="0"/>
          <w14:ligatures w14:val="none"/>
        </w:rPr>
        <w:t>Recent years have seen earlier hatch dates for puffins and razorbills, with razorbills consistently nesting earlier. Productivity and chick growth rates have declined over time, with variability across years and species.</w:t>
      </w:r>
    </w:p>
    <w:p w:rsidRPr="00E01DDE" w:rsidR="00E01DDE" w:rsidP="00E01DDE" w:rsidRDefault="00E01DDE" w14:paraId="3B783D4F" w14:textId="77777777">
      <w:pPr>
        <w:numPr>
          <w:ilvl w:val="1"/>
          <w:numId w:val="11"/>
        </w:numPr>
        <w:spacing w:before="100" w:beforeAutospacing="1" w:after="100" w:afterAutospacing="1" w:line="240" w:lineRule="auto"/>
        <w:rPr>
          <w:rFonts w:ascii="Times New Roman" w:hAnsi="Times New Roman" w:eastAsia="Times New Roman" w:cs="Times New Roman"/>
          <w:kern w:val="0"/>
          <w14:ligatures w14:val="none"/>
        </w:rPr>
      </w:pPr>
      <w:r w:rsidRPr="00E01DDE">
        <w:rPr>
          <w:rFonts w:ascii="Times New Roman" w:hAnsi="Times New Roman" w:eastAsia="Times New Roman" w:cs="Times New Roman"/>
          <w:b/>
          <w:bCs/>
          <w:kern w:val="0"/>
          <w14:ligatures w14:val="none"/>
        </w:rPr>
        <w:t xml:space="preserve">Diet Composition and Prey Quality: </w:t>
      </w:r>
      <w:r w:rsidRPr="00E01DDE">
        <w:rPr>
          <w:rFonts w:ascii="Times New Roman" w:hAnsi="Times New Roman" w:eastAsia="Times New Roman" w:cs="Times New Roman"/>
          <w:kern w:val="0"/>
          <w14:ligatures w14:val="none"/>
        </w:rPr>
        <w:t>Diet data show a shift from high-quality prey (herring, hake) to more moderate-quality prey (</w:t>
      </w:r>
      <w:proofErr w:type="spellStart"/>
      <w:r w:rsidRPr="00E01DDE">
        <w:rPr>
          <w:rFonts w:ascii="Times New Roman" w:hAnsi="Times New Roman" w:eastAsia="Times New Roman" w:cs="Times New Roman"/>
          <w:kern w:val="0"/>
          <w14:ligatures w14:val="none"/>
        </w:rPr>
        <w:t>sandlance</w:t>
      </w:r>
      <w:proofErr w:type="spellEnd"/>
      <w:r w:rsidRPr="00E01DDE">
        <w:rPr>
          <w:rFonts w:ascii="Times New Roman" w:hAnsi="Times New Roman" w:eastAsia="Times New Roman" w:cs="Times New Roman"/>
          <w:kern w:val="0"/>
          <w14:ligatures w14:val="none"/>
        </w:rPr>
        <w:t>, haddock) for puffins, while razorbills have maintained a diet dominated by herring. Common murres continue to rely on herring as a primary prey item.</w:t>
      </w:r>
    </w:p>
    <w:p w:rsidRPr="00E01DDE" w:rsidR="00E01DDE" w:rsidP="00E01DDE" w:rsidRDefault="00E01DDE" w14:paraId="0ED4C0BE" w14:textId="77777777">
      <w:pPr>
        <w:numPr>
          <w:ilvl w:val="1"/>
          <w:numId w:val="11"/>
        </w:numPr>
        <w:spacing w:before="100" w:beforeAutospacing="1" w:after="100" w:afterAutospacing="1" w:line="240" w:lineRule="auto"/>
        <w:rPr>
          <w:rFonts w:ascii="Times New Roman" w:hAnsi="Times New Roman" w:eastAsia="Times New Roman" w:cs="Times New Roman"/>
          <w:kern w:val="0"/>
          <w14:ligatures w14:val="none"/>
        </w:rPr>
      </w:pPr>
      <w:r w:rsidRPr="00E01DDE">
        <w:rPr>
          <w:rFonts w:ascii="Times New Roman" w:hAnsi="Times New Roman" w:eastAsia="Times New Roman" w:cs="Times New Roman"/>
          <w:b/>
          <w:bCs/>
          <w:kern w:val="0"/>
          <w14:ligatures w14:val="none"/>
        </w:rPr>
        <w:t xml:space="preserve">Discussion and Data Collection Methods: </w:t>
      </w:r>
      <w:r w:rsidRPr="00E01DDE">
        <w:rPr>
          <w:rFonts w:ascii="Times New Roman" w:hAnsi="Times New Roman" w:eastAsia="Times New Roman" w:cs="Times New Roman"/>
          <w:kern w:val="0"/>
          <w14:ligatures w14:val="none"/>
        </w:rPr>
        <w:t>Diet data are collected through feeding watches and size estimation, with protocols available online. The team discussed recruitment from other colonies and the challenges of interpreting chick diet as an indicator of prey population status.</w:t>
      </w:r>
    </w:p>
    <w:p w:rsidRPr="00E01DDE" w:rsidR="00E01DDE" w:rsidP="00E01DDE" w:rsidRDefault="00E01DDE" w14:paraId="12F2DF9D" w14:textId="77777777">
      <w:pPr>
        <w:numPr>
          <w:ilvl w:val="0"/>
          <w:numId w:val="11"/>
        </w:numPr>
        <w:spacing w:before="100" w:beforeAutospacing="1" w:after="100" w:afterAutospacing="1" w:line="240" w:lineRule="auto"/>
        <w:rPr>
          <w:rFonts w:ascii="Times New Roman" w:hAnsi="Times New Roman" w:eastAsia="Times New Roman" w:cs="Times New Roman"/>
          <w:kern w:val="0"/>
          <w14:ligatures w14:val="none"/>
        </w:rPr>
      </w:pPr>
      <w:r w:rsidRPr="00E01DDE">
        <w:rPr>
          <w:rFonts w:ascii="Times New Roman" w:hAnsi="Times New Roman" w:eastAsia="Times New Roman" w:cs="Times New Roman"/>
          <w:b/>
          <w:bCs/>
          <w:kern w:val="0"/>
          <w14:ligatures w14:val="none"/>
        </w:rPr>
        <w:t xml:space="preserve">Collaborative Discussion on Data Standardization and Sample Preservation: </w:t>
      </w:r>
      <w:r w:rsidRPr="00E01DDE">
        <w:rPr>
          <w:rFonts w:ascii="Times New Roman" w:hAnsi="Times New Roman" w:eastAsia="Times New Roman" w:cs="Times New Roman"/>
          <w:kern w:val="0"/>
          <w14:ligatures w14:val="none"/>
        </w:rPr>
        <w:t>Participants, including Michelle Stoutinger, Natasha Goneras, Gemma Clucas, Heather Major, and Kate Vonderbank, engaged in a discussion on standardizing data collection methods and improving sample preservation techniques for seabird diet studies, sharing experiences and suggestions for future collaboration.</w:t>
      </w:r>
    </w:p>
    <w:p w:rsidRPr="00E01DDE" w:rsidR="00E01DDE" w:rsidP="00E01DDE" w:rsidRDefault="00E01DDE" w14:paraId="0A79526B" w14:textId="77777777">
      <w:pPr>
        <w:numPr>
          <w:ilvl w:val="1"/>
          <w:numId w:val="11"/>
        </w:numPr>
        <w:spacing w:before="100" w:beforeAutospacing="1" w:after="100" w:afterAutospacing="1" w:line="240" w:lineRule="auto"/>
        <w:rPr>
          <w:rFonts w:ascii="Times New Roman" w:hAnsi="Times New Roman" w:eastAsia="Times New Roman" w:cs="Times New Roman"/>
          <w:kern w:val="0"/>
          <w14:ligatures w14:val="none"/>
        </w:rPr>
      </w:pPr>
      <w:r w:rsidRPr="00E01DDE">
        <w:rPr>
          <w:rFonts w:ascii="Times New Roman" w:hAnsi="Times New Roman" w:eastAsia="Times New Roman" w:cs="Times New Roman"/>
          <w:b/>
          <w:bCs/>
          <w:kern w:val="0"/>
          <w14:ligatures w14:val="none"/>
        </w:rPr>
        <w:t xml:space="preserve">Standardization Opportunities: </w:t>
      </w:r>
      <w:r w:rsidRPr="00E01DDE">
        <w:rPr>
          <w:rFonts w:ascii="Times New Roman" w:hAnsi="Times New Roman" w:eastAsia="Times New Roman" w:cs="Times New Roman"/>
          <w:kern w:val="0"/>
          <w14:ligatures w14:val="none"/>
        </w:rPr>
        <w:t xml:space="preserve">Speakers identified opportunities to align data collection methods across regions and projects, such as sharing protocols and </w:t>
      </w:r>
      <w:r w:rsidRPr="00E01DDE">
        <w:rPr>
          <w:rFonts w:ascii="Times New Roman" w:hAnsi="Times New Roman" w:eastAsia="Times New Roman" w:cs="Times New Roman"/>
          <w:kern w:val="0"/>
          <w14:ligatures w14:val="none"/>
        </w:rPr>
        <w:lastRenderedPageBreak/>
        <w:t>coordinating sample types, to build a synthetic data series for seabird foraging ecology.</w:t>
      </w:r>
    </w:p>
    <w:p w:rsidRPr="00E01DDE" w:rsidR="00E01DDE" w:rsidP="00E01DDE" w:rsidRDefault="00E01DDE" w14:paraId="6B5B982D" w14:textId="77777777">
      <w:pPr>
        <w:numPr>
          <w:ilvl w:val="1"/>
          <w:numId w:val="11"/>
        </w:numPr>
        <w:spacing w:before="100" w:beforeAutospacing="1" w:after="100" w:afterAutospacing="1" w:line="240" w:lineRule="auto"/>
        <w:rPr>
          <w:rFonts w:ascii="Times New Roman" w:hAnsi="Times New Roman" w:eastAsia="Times New Roman" w:cs="Times New Roman"/>
          <w:kern w:val="0"/>
          <w14:ligatures w14:val="none"/>
        </w:rPr>
      </w:pPr>
      <w:r w:rsidRPr="00E01DDE">
        <w:rPr>
          <w:rFonts w:ascii="Times New Roman" w:hAnsi="Times New Roman" w:eastAsia="Times New Roman" w:cs="Times New Roman"/>
          <w:b/>
          <w:bCs/>
          <w:kern w:val="0"/>
          <w14:ligatures w14:val="none"/>
        </w:rPr>
        <w:t xml:space="preserve">Sample Preservation Challenges: </w:t>
      </w:r>
      <w:r w:rsidRPr="00E01DDE">
        <w:rPr>
          <w:rFonts w:ascii="Times New Roman" w:hAnsi="Times New Roman" w:eastAsia="Times New Roman" w:cs="Times New Roman"/>
          <w:kern w:val="0"/>
          <w14:ligatures w14:val="none"/>
        </w:rPr>
        <w:t>Challenges in preserving fish samples on islands without freezers were discussed, with suggestions including dehydrators, bulk desiccants, and timing drying efforts for optimal weather conditions. Cost constraints and equipment durability were noted as considerations.</w:t>
      </w:r>
    </w:p>
    <w:p w:rsidRPr="00E01DDE" w:rsidR="00E01DDE" w:rsidP="00E01DDE" w:rsidRDefault="00E01DDE" w14:paraId="33E9F73A" w14:textId="77777777">
      <w:pPr>
        <w:spacing w:after="0" w:line="240" w:lineRule="auto"/>
        <w:rPr>
          <w:rFonts w:ascii="Times New Roman" w:hAnsi="Times New Roman" w:eastAsia="Times New Roman" w:cs="Times New Roman"/>
          <w:kern w:val="0"/>
          <w14:ligatures w14:val="none"/>
        </w:rPr>
      </w:pPr>
      <w:r w:rsidRPr="00E01DDE">
        <w:rPr>
          <w:rFonts w:ascii="Times New Roman" w:hAnsi="Times New Roman" w:eastAsia="Times New Roman" w:cs="Times New Roman"/>
          <w:kern w:val="0"/>
          <w14:ligatures w14:val="none"/>
        </w:rPr>
        <w:t>Follow-up tasks:</w:t>
      </w:r>
    </w:p>
    <w:p w:rsidRPr="00E01DDE" w:rsidR="00E01DDE" w:rsidP="00E01DDE" w:rsidRDefault="00E01DDE" w14:paraId="31BE2FBB" w14:textId="77777777">
      <w:pPr>
        <w:numPr>
          <w:ilvl w:val="0"/>
          <w:numId w:val="12"/>
        </w:numPr>
        <w:spacing w:before="100" w:beforeAutospacing="1" w:after="100" w:afterAutospacing="1" w:line="240" w:lineRule="auto"/>
        <w:rPr>
          <w:rFonts w:ascii="Times New Roman" w:hAnsi="Times New Roman" w:eastAsia="Times New Roman" w:cs="Times New Roman"/>
          <w:kern w:val="0"/>
          <w14:ligatures w14:val="none"/>
        </w:rPr>
      </w:pPr>
      <w:r w:rsidRPr="00E01DDE">
        <w:rPr>
          <w:rFonts w:ascii="Times New Roman" w:hAnsi="Times New Roman" w:eastAsia="Times New Roman" w:cs="Times New Roman"/>
          <w:b/>
          <w:bCs/>
          <w:kern w:val="0"/>
          <w14:ligatures w14:val="none"/>
        </w:rPr>
        <w:t xml:space="preserve">Participant Information Collection: </w:t>
      </w:r>
      <w:r w:rsidRPr="00E01DDE">
        <w:rPr>
          <w:rFonts w:ascii="Times New Roman" w:hAnsi="Times New Roman" w:eastAsia="Times New Roman" w:cs="Times New Roman"/>
          <w:kern w:val="0"/>
          <w14:ligatures w14:val="none"/>
        </w:rPr>
        <w:t>Remind all attendees to put their name and affiliation in the chat, including those who attended yesterday. (Caleb)</w:t>
      </w:r>
    </w:p>
    <w:p w:rsidRPr="00E01DDE" w:rsidR="00E01DDE" w:rsidP="00E01DDE" w:rsidRDefault="00E01DDE" w14:paraId="6839F398" w14:textId="77777777">
      <w:pPr>
        <w:numPr>
          <w:ilvl w:val="0"/>
          <w:numId w:val="12"/>
        </w:numPr>
        <w:spacing w:before="100" w:beforeAutospacing="1" w:after="100" w:afterAutospacing="1" w:line="240" w:lineRule="auto"/>
        <w:rPr>
          <w:rFonts w:ascii="Times New Roman" w:hAnsi="Times New Roman" w:eastAsia="Times New Roman" w:cs="Times New Roman"/>
          <w:kern w:val="0"/>
          <w14:ligatures w14:val="none"/>
        </w:rPr>
      </w:pPr>
      <w:r w:rsidRPr="00E01DDE">
        <w:rPr>
          <w:rFonts w:ascii="Times New Roman" w:hAnsi="Times New Roman" w:eastAsia="Times New Roman" w:cs="Times New Roman"/>
          <w:b/>
          <w:bCs/>
          <w:kern w:val="0"/>
          <w14:ligatures w14:val="none"/>
        </w:rPr>
        <w:t xml:space="preserve">IT Support Contact Information: </w:t>
      </w:r>
      <w:r w:rsidRPr="00E01DDE">
        <w:rPr>
          <w:rFonts w:ascii="Times New Roman" w:hAnsi="Times New Roman" w:eastAsia="Times New Roman" w:cs="Times New Roman"/>
          <w:kern w:val="0"/>
          <w14:ligatures w14:val="none"/>
        </w:rPr>
        <w:t>Ensure the contact information for IT specialists (Joe Panetti and team) is posted in the chat for meeting support. (Caleb)</w:t>
      </w:r>
    </w:p>
    <w:p w:rsidRPr="00E01DDE" w:rsidR="00E01DDE" w:rsidP="00E01DDE" w:rsidRDefault="00E01DDE" w14:paraId="1243062F" w14:textId="77777777">
      <w:pPr>
        <w:numPr>
          <w:ilvl w:val="0"/>
          <w:numId w:val="12"/>
        </w:numPr>
        <w:spacing w:before="100" w:beforeAutospacing="1" w:after="100" w:afterAutospacing="1" w:line="240" w:lineRule="auto"/>
        <w:rPr>
          <w:rFonts w:ascii="Times New Roman" w:hAnsi="Times New Roman" w:eastAsia="Times New Roman" w:cs="Times New Roman"/>
          <w:kern w:val="0"/>
          <w14:ligatures w14:val="none"/>
        </w:rPr>
      </w:pPr>
      <w:r w:rsidRPr="00E01DDE">
        <w:rPr>
          <w:rFonts w:ascii="Times New Roman" w:hAnsi="Times New Roman" w:eastAsia="Times New Roman" w:cs="Times New Roman"/>
          <w:b/>
          <w:bCs/>
          <w:kern w:val="0"/>
          <w14:ligatures w14:val="none"/>
        </w:rPr>
        <w:t xml:space="preserve">Presentation Recording Consent: </w:t>
      </w:r>
      <w:r w:rsidRPr="00E01DDE">
        <w:rPr>
          <w:rFonts w:ascii="Times New Roman" w:hAnsi="Times New Roman" w:eastAsia="Times New Roman" w:cs="Times New Roman"/>
          <w:kern w:val="0"/>
          <w14:ligatures w14:val="none"/>
        </w:rPr>
        <w:t xml:space="preserve">Confirm with presenters who are uncomfortable with having their presentations recorded and posted on the </w:t>
      </w:r>
      <w:proofErr w:type="spellStart"/>
      <w:r w:rsidRPr="00E01DDE">
        <w:rPr>
          <w:rFonts w:ascii="Times New Roman" w:hAnsi="Times New Roman" w:eastAsia="Times New Roman" w:cs="Times New Roman"/>
          <w:kern w:val="0"/>
          <w14:ligatures w14:val="none"/>
        </w:rPr>
        <w:t>Marinebird</w:t>
      </w:r>
      <w:proofErr w:type="spellEnd"/>
      <w:r w:rsidRPr="00E01DDE">
        <w:rPr>
          <w:rFonts w:ascii="Times New Roman" w:hAnsi="Times New Roman" w:eastAsia="Times New Roman" w:cs="Times New Roman"/>
          <w:kern w:val="0"/>
          <w14:ligatures w14:val="none"/>
        </w:rPr>
        <w:t xml:space="preserve"> Cooperative website, and arrange exclusions as needed. (Caleb, Allison)</w:t>
      </w:r>
    </w:p>
    <w:p w:rsidRPr="00E01DDE" w:rsidR="00E01DDE" w:rsidP="00E01DDE" w:rsidRDefault="00E01DDE" w14:paraId="3050E522" w14:textId="77777777">
      <w:pPr>
        <w:numPr>
          <w:ilvl w:val="0"/>
          <w:numId w:val="12"/>
        </w:numPr>
        <w:spacing w:before="100" w:beforeAutospacing="1" w:after="100" w:afterAutospacing="1" w:line="240" w:lineRule="auto"/>
        <w:rPr>
          <w:rFonts w:ascii="Times New Roman" w:hAnsi="Times New Roman" w:eastAsia="Times New Roman" w:cs="Times New Roman"/>
          <w:kern w:val="0"/>
          <w14:ligatures w14:val="none"/>
        </w:rPr>
      </w:pPr>
      <w:r w:rsidRPr="00E01DDE">
        <w:rPr>
          <w:rFonts w:ascii="Times New Roman" w:hAnsi="Times New Roman" w:eastAsia="Times New Roman" w:cs="Times New Roman"/>
          <w:b/>
          <w:bCs/>
          <w:kern w:val="0"/>
          <w14:ligatures w14:val="none"/>
        </w:rPr>
        <w:t xml:space="preserve">Sample Collection Collaboration: </w:t>
      </w:r>
      <w:r w:rsidRPr="00E01DDE">
        <w:rPr>
          <w:rFonts w:ascii="Times New Roman" w:hAnsi="Times New Roman" w:eastAsia="Times New Roman" w:cs="Times New Roman"/>
          <w:kern w:val="0"/>
          <w14:ligatures w14:val="none"/>
        </w:rPr>
        <w:t>Coordinate with Heather to arrange shipment of prey samples currently stored in her freezer for Michelle and Natasha's project, addressing cross-border shipping challenges. (Heather, Michelle, Natasha)</w:t>
      </w:r>
    </w:p>
    <w:p w:rsidRPr="00E01DDE" w:rsidR="00E01DDE" w:rsidP="00E01DDE" w:rsidRDefault="00E01DDE" w14:paraId="2A731BB3" w14:textId="77777777">
      <w:pPr>
        <w:numPr>
          <w:ilvl w:val="0"/>
          <w:numId w:val="12"/>
        </w:numPr>
        <w:spacing w:before="100" w:beforeAutospacing="1" w:after="100" w:afterAutospacing="1" w:line="240" w:lineRule="auto"/>
        <w:rPr>
          <w:rFonts w:ascii="Times New Roman" w:hAnsi="Times New Roman" w:eastAsia="Times New Roman" w:cs="Times New Roman"/>
          <w:kern w:val="0"/>
          <w14:ligatures w14:val="none"/>
        </w:rPr>
      </w:pPr>
      <w:r w:rsidRPr="00E01DDE">
        <w:rPr>
          <w:rFonts w:ascii="Times New Roman" w:hAnsi="Times New Roman" w:eastAsia="Times New Roman" w:cs="Times New Roman"/>
          <w:b/>
          <w:bCs/>
          <w:kern w:val="0"/>
          <w14:ligatures w14:val="none"/>
        </w:rPr>
        <w:t xml:space="preserve">Project Poop Expansion: </w:t>
      </w:r>
      <w:r w:rsidRPr="00E01DDE">
        <w:rPr>
          <w:rFonts w:ascii="Times New Roman" w:hAnsi="Times New Roman" w:eastAsia="Times New Roman" w:cs="Times New Roman"/>
          <w:kern w:val="0"/>
          <w14:ligatures w14:val="none"/>
        </w:rPr>
        <w:t>Reach out to contacts on Martha's Vineyard, Massachusetts to explore collecting Black Skimmer poop samples for Project Poop. (Gemma)</w:t>
      </w:r>
    </w:p>
    <w:p w:rsidRPr="00E01DDE" w:rsidR="00E01DDE" w:rsidP="00E01DDE" w:rsidRDefault="00E01DDE" w14:paraId="1CFA6D68" w14:textId="77777777">
      <w:pPr>
        <w:numPr>
          <w:ilvl w:val="0"/>
          <w:numId w:val="12"/>
        </w:numPr>
        <w:spacing w:before="100" w:beforeAutospacing="1" w:after="100" w:afterAutospacing="1" w:line="240" w:lineRule="auto"/>
        <w:rPr>
          <w:rFonts w:ascii="Times New Roman" w:hAnsi="Times New Roman" w:eastAsia="Times New Roman" w:cs="Times New Roman"/>
          <w:kern w:val="0"/>
          <w14:ligatures w14:val="none"/>
        </w:rPr>
      </w:pPr>
      <w:r w:rsidRPr="00E01DDE" w:rsidR="6CA1DC6C">
        <w:rPr>
          <w:rFonts w:ascii="Times New Roman" w:hAnsi="Times New Roman" w:eastAsia="Times New Roman" w:cs="Times New Roman"/>
          <w:b w:val="1"/>
          <w:bCs w:val="1"/>
          <w:kern w:val="0"/>
          <w14:ligatures w14:val="none"/>
        </w:rPr>
        <w:t xml:space="preserve">Sample Preservation Improvement: </w:t>
      </w:r>
      <w:r w:rsidRPr="00E01DDE" w:rsidR="6CA1DC6C">
        <w:rPr>
          <w:rFonts w:ascii="Times New Roman" w:hAnsi="Times New Roman" w:eastAsia="Times New Roman" w:cs="Times New Roman"/>
          <w:kern w:val="0"/>
          <w14:ligatures w14:val="none"/>
        </w:rPr>
        <w:t xml:space="preserve">Investigate alternative methods for preserving fish samples on islands without freezers, such as using dehydrators or bulk desiccant, and </w:t>
      </w:r>
      <w:proofErr w:type="gramStart"/>
      <w:r w:rsidRPr="00E01DDE" w:rsidR="6CA1DC6C">
        <w:rPr>
          <w:rFonts w:ascii="Times New Roman" w:hAnsi="Times New Roman" w:eastAsia="Times New Roman" w:cs="Times New Roman"/>
          <w:kern w:val="0"/>
          <w14:ligatures w14:val="none"/>
        </w:rPr>
        <w:t>assess</w:t>
      </w:r>
      <w:proofErr w:type="gramEnd"/>
      <w:r w:rsidRPr="00E01DDE" w:rsidR="6CA1DC6C">
        <w:rPr>
          <w:rFonts w:ascii="Times New Roman" w:hAnsi="Times New Roman" w:eastAsia="Times New Roman" w:cs="Times New Roman"/>
          <w:kern w:val="0"/>
          <w14:ligatures w14:val="none"/>
        </w:rPr>
        <w:t xml:space="preserve"> feasibility and cost-effectiveness. (Natasha, Michelle)</w:t>
      </w:r>
    </w:p>
    <w:p w:rsidR="6AEB298F" w:rsidP="6AEB298F" w:rsidRDefault="6AEB298F" w14:paraId="670CBDA7" w14:textId="7D2A007D">
      <w:pPr>
        <w:spacing w:after="0" w:line="240" w:lineRule="auto"/>
        <w:rPr>
          <w:rFonts w:ascii="Times New Roman" w:hAnsi="Times New Roman" w:eastAsia="Times New Roman" w:cs="Times New Roman"/>
        </w:rPr>
      </w:pPr>
    </w:p>
    <w:p w:rsidR="6AEB298F" w:rsidP="6AEB298F" w:rsidRDefault="6AEB298F" w14:paraId="501051EE" w14:textId="675D0ECF">
      <w:pPr>
        <w:spacing w:after="0" w:line="240" w:lineRule="auto"/>
        <w:rPr>
          <w:rFonts w:ascii="Times New Roman" w:hAnsi="Times New Roman" w:eastAsia="Times New Roman" w:cs="Times New Roman"/>
        </w:rPr>
      </w:pPr>
    </w:p>
    <w:p w:rsidR="72BF320F" w:rsidP="6AEB298F" w:rsidRDefault="72BF320F" w14:paraId="3EA6C0A5" w14:textId="4205A3B4">
      <w:pPr>
        <w:pStyle w:val="Normal"/>
        <w:rPr>
          <w:b w:val="1"/>
          <w:bCs w:val="1"/>
          <w:color w:val="FF0000"/>
        </w:rPr>
      </w:pPr>
      <w:r w:rsidRPr="6AEB298F" w:rsidR="72BF320F">
        <w:rPr>
          <w:b w:val="1"/>
          <w:bCs w:val="1"/>
          <w:color w:val="FF0000"/>
        </w:rPr>
        <w:t>Recording #06 (March 4)</w:t>
      </w:r>
    </w:p>
    <w:p w:rsidRPr="00A44DEE" w:rsidR="00A44DEE" w:rsidP="6AEB298F" w:rsidRDefault="00A44DEE" w14:paraId="1286760E" w14:textId="77777777">
      <w:pPr>
        <w:spacing w:after="0" w:line="240" w:lineRule="auto"/>
        <w:rPr>
          <w:rFonts w:ascii="Times New Roman" w:hAnsi="Times New Roman" w:eastAsia="Times New Roman" w:cs="Times New Roman"/>
          <w:kern w:val="0"/>
          <w:highlight w:val="yellow"/>
          <w14:ligatures w14:val="none"/>
        </w:rPr>
      </w:pPr>
      <w:r w:rsidRPr="6AEB298F" w:rsidR="576BA531">
        <w:rPr>
          <w:rFonts w:ascii="Times New Roman" w:hAnsi="Times New Roman" w:eastAsia="Times New Roman" w:cs="Times New Roman"/>
          <w:kern w:val="0"/>
          <w:highlight w:val="yellow"/>
          <w14:ligatures w14:val="none"/>
        </w:rPr>
        <w:t>Generated by AI. Be sure to check for accuracy.</w:t>
      </w:r>
    </w:p>
    <w:p w:rsidRPr="00A44DEE" w:rsidR="00A44DEE" w:rsidP="00A44DEE" w:rsidRDefault="00A44DEE" w14:paraId="4B6BB92C" w14:textId="77777777">
      <w:pPr>
        <w:spacing w:after="0" w:line="240" w:lineRule="auto"/>
        <w:rPr>
          <w:rFonts w:ascii="Times New Roman" w:hAnsi="Times New Roman" w:eastAsia="Times New Roman" w:cs="Times New Roman"/>
          <w:kern w:val="0"/>
          <w14:ligatures w14:val="none"/>
        </w:rPr>
      </w:pPr>
      <w:r w:rsidRPr="00A44DEE">
        <w:rPr>
          <w:rFonts w:ascii="Times New Roman" w:hAnsi="Times New Roman" w:eastAsia="Times New Roman" w:cs="Times New Roman"/>
          <w:kern w:val="0"/>
          <w14:ligatures w14:val="none"/>
        </w:rPr>
        <w:t>Meeting notes:</w:t>
      </w:r>
    </w:p>
    <w:p w:rsidRPr="00A44DEE" w:rsidR="00A44DEE" w:rsidP="00A44DEE" w:rsidRDefault="00A44DEE" w14:paraId="7EABAEC3" w14:textId="77777777">
      <w:pPr>
        <w:numPr>
          <w:ilvl w:val="0"/>
          <w:numId w:val="21"/>
        </w:numPr>
        <w:spacing w:before="100" w:beforeAutospacing="1" w:after="100" w:afterAutospacing="1" w:line="240" w:lineRule="auto"/>
        <w:rPr>
          <w:rFonts w:ascii="Times New Roman" w:hAnsi="Times New Roman" w:eastAsia="Times New Roman" w:cs="Times New Roman"/>
          <w:kern w:val="0"/>
          <w14:ligatures w14:val="none"/>
        </w:rPr>
      </w:pPr>
      <w:r w:rsidRPr="00A44DEE">
        <w:rPr>
          <w:rFonts w:ascii="Times New Roman" w:hAnsi="Times New Roman" w:eastAsia="Times New Roman" w:cs="Times New Roman"/>
          <w:b/>
          <w:bCs/>
          <w:kern w:val="0"/>
          <w14:ligatures w14:val="none"/>
        </w:rPr>
        <w:t xml:space="preserve">Plastic Pollution Monitoring Using Herring Gulls: </w:t>
      </w:r>
      <w:r w:rsidRPr="00A44DEE">
        <w:rPr>
          <w:rFonts w:ascii="Times New Roman" w:hAnsi="Times New Roman" w:eastAsia="Times New Roman" w:cs="Times New Roman"/>
          <w:kern w:val="0"/>
          <w14:ligatures w14:val="none"/>
        </w:rPr>
        <w:t>Christina, supported by supervisors Kyle Elliot and Rafaela, presented research on how herring gulls in the Saint Lawrence system serve as sentinels for plastic and debris exposure, highlighting spatial and behavioral factors influencing plastic ingestion and contaminant burdens.</w:t>
      </w:r>
    </w:p>
    <w:p w:rsidRPr="00A44DEE" w:rsidR="00A44DEE" w:rsidP="00A44DEE" w:rsidRDefault="00A44DEE" w14:paraId="1B5C709E" w14:textId="77777777">
      <w:pPr>
        <w:numPr>
          <w:ilvl w:val="1"/>
          <w:numId w:val="21"/>
        </w:numPr>
        <w:spacing w:before="100" w:beforeAutospacing="1" w:after="100" w:afterAutospacing="1" w:line="240" w:lineRule="auto"/>
        <w:rPr>
          <w:rFonts w:ascii="Times New Roman" w:hAnsi="Times New Roman" w:eastAsia="Times New Roman" w:cs="Times New Roman"/>
          <w:kern w:val="0"/>
          <w14:ligatures w14:val="none"/>
        </w:rPr>
      </w:pPr>
      <w:r w:rsidRPr="00A44DEE">
        <w:rPr>
          <w:rFonts w:ascii="Times New Roman" w:hAnsi="Times New Roman" w:eastAsia="Times New Roman" w:cs="Times New Roman"/>
          <w:b/>
          <w:bCs/>
          <w:kern w:val="0"/>
          <w14:ligatures w14:val="none"/>
        </w:rPr>
        <w:t xml:space="preserve">Spatial Variation in Plastic Exposure: </w:t>
      </w:r>
      <w:r w:rsidRPr="00A44DEE">
        <w:rPr>
          <w:rFonts w:ascii="Times New Roman" w:hAnsi="Times New Roman" w:eastAsia="Times New Roman" w:cs="Times New Roman"/>
          <w:kern w:val="0"/>
          <w14:ligatures w14:val="none"/>
        </w:rPr>
        <w:t>Christina described a study using four herring gull colonies at varying distances from industrial centers like Quebec City and Montreal, showing that colonies closer to urban areas had higher rates of plastic debris in pellets (62% at the closest colony vs. 20% at the most remote), but plastic was present across all colonies.</w:t>
      </w:r>
    </w:p>
    <w:p w:rsidRPr="00A44DEE" w:rsidR="00A44DEE" w:rsidP="00A44DEE" w:rsidRDefault="00A44DEE" w14:paraId="445927F4" w14:textId="77777777">
      <w:pPr>
        <w:numPr>
          <w:ilvl w:val="1"/>
          <w:numId w:val="21"/>
        </w:numPr>
        <w:spacing w:before="100" w:beforeAutospacing="1" w:after="100" w:afterAutospacing="1" w:line="240" w:lineRule="auto"/>
        <w:rPr>
          <w:rFonts w:ascii="Times New Roman" w:hAnsi="Times New Roman" w:eastAsia="Times New Roman" w:cs="Times New Roman"/>
          <w:kern w:val="0"/>
          <w14:ligatures w14:val="none"/>
        </w:rPr>
      </w:pPr>
      <w:r w:rsidRPr="00A44DEE">
        <w:rPr>
          <w:rFonts w:ascii="Times New Roman" w:hAnsi="Times New Roman" w:eastAsia="Times New Roman" w:cs="Times New Roman"/>
          <w:b/>
          <w:bCs/>
          <w:kern w:val="0"/>
          <w14:ligatures w14:val="none"/>
        </w:rPr>
        <w:t xml:space="preserve">Foraging Strategy and Plastic Ingestion: </w:t>
      </w:r>
      <w:r w:rsidRPr="00A44DEE">
        <w:rPr>
          <w:rFonts w:ascii="Times New Roman" w:hAnsi="Times New Roman" w:eastAsia="Times New Roman" w:cs="Times New Roman"/>
          <w:kern w:val="0"/>
          <w14:ligatures w14:val="none"/>
        </w:rPr>
        <w:t>Analysis of pellet contents revealed that terrestrial foraging strategies, prevalent near urban colonies, were associated with higher plastic exposure, while aquatic foraging strategies in remote colonies correlated with lower plastic ingestion, indicating both colony location and individual foraging behavior shape exposure.</w:t>
      </w:r>
    </w:p>
    <w:p w:rsidRPr="00A44DEE" w:rsidR="00A44DEE" w:rsidP="00A44DEE" w:rsidRDefault="00A44DEE" w14:paraId="2B5E8B37" w14:textId="77777777">
      <w:pPr>
        <w:numPr>
          <w:ilvl w:val="1"/>
          <w:numId w:val="21"/>
        </w:numPr>
        <w:spacing w:before="100" w:beforeAutospacing="1" w:after="100" w:afterAutospacing="1" w:line="240" w:lineRule="auto"/>
        <w:rPr>
          <w:rFonts w:ascii="Times New Roman" w:hAnsi="Times New Roman" w:eastAsia="Times New Roman" w:cs="Times New Roman"/>
          <w:kern w:val="0"/>
          <w14:ligatures w14:val="none"/>
        </w:rPr>
      </w:pPr>
      <w:r w:rsidRPr="00A44DEE">
        <w:rPr>
          <w:rFonts w:ascii="Times New Roman" w:hAnsi="Times New Roman" w:eastAsia="Times New Roman" w:cs="Times New Roman"/>
          <w:b/>
          <w:bCs/>
          <w:kern w:val="0"/>
          <w14:ligatures w14:val="none"/>
        </w:rPr>
        <w:t xml:space="preserve">Polymer Composition Differences: </w:t>
      </w:r>
      <w:r w:rsidRPr="00A44DEE">
        <w:rPr>
          <w:rFonts w:ascii="Times New Roman" w:hAnsi="Times New Roman" w:eastAsia="Times New Roman" w:cs="Times New Roman"/>
          <w:kern w:val="0"/>
          <w14:ligatures w14:val="none"/>
        </w:rPr>
        <w:t xml:space="preserve">FTIR analysis showed that single-use plastics (PE and PET) dominated in urban colonies, while construction-type </w:t>
      </w:r>
      <w:r w:rsidRPr="00A44DEE">
        <w:rPr>
          <w:rFonts w:ascii="Times New Roman" w:hAnsi="Times New Roman" w:eastAsia="Times New Roman" w:cs="Times New Roman"/>
          <w:kern w:val="0"/>
          <w14:ligatures w14:val="none"/>
        </w:rPr>
        <w:lastRenderedPageBreak/>
        <w:t>plastics (PVC) were more common in remote colonies, suggesting a fingerprint of plastic type based on colony location and foraging habitat.</w:t>
      </w:r>
    </w:p>
    <w:p w:rsidRPr="00A44DEE" w:rsidR="00A44DEE" w:rsidP="00A44DEE" w:rsidRDefault="00A44DEE" w14:paraId="650F9312" w14:textId="77777777">
      <w:pPr>
        <w:numPr>
          <w:ilvl w:val="1"/>
          <w:numId w:val="21"/>
        </w:numPr>
        <w:spacing w:before="100" w:beforeAutospacing="1" w:after="100" w:afterAutospacing="1" w:line="240" w:lineRule="auto"/>
        <w:rPr>
          <w:rFonts w:ascii="Times New Roman" w:hAnsi="Times New Roman" w:eastAsia="Times New Roman" w:cs="Times New Roman"/>
          <w:kern w:val="0"/>
          <w14:ligatures w14:val="none"/>
        </w:rPr>
      </w:pPr>
      <w:r w:rsidRPr="00A44DEE">
        <w:rPr>
          <w:rFonts w:ascii="Times New Roman" w:hAnsi="Times New Roman" w:eastAsia="Times New Roman" w:cs="Times New Roman"/>
          <w:b/>
          <w:bCs/>
          <w:kern w:val="0"/>
          <w14:ligatures w14:val="none"/>
        </w:rPr>
        <w:t xml:space="preserve">Contaminant Burden Correlation: </w:t>
      </w:r>
      <w:r w:rsidRPr="00A44DEE">
        <w:rPr>
          <w:rFonts w:ascii="Times New Roman" w:hAnsi="Times New Roman" w:eastAsia="Times New Roman" w:cs="Times New Roman"/>
          <w:kern w:val="0"/>
          <w14:ligatures w14:val="none"/>
        </w:rPr>
        <w:t>Plastic-related contaminants, leaching from ingested plastics, were found at higher concentrations in colonies closer to Montreal, mirroring spatial patterns of plastic debris and reinforcing the link between urban proximity and contaminant exposure.</w:t>
      </w:r>
    </w:p>
    <w:p w:rsidRPr="00A44DEE" w:rsidR="00A44DEE" w:rsidP="00A44DEE" w:rsidRDefault="00A44DEE" w14:paraId="218A0E6E" w14:textId="77777777">
      <w:pPr>
        <w:numPr>
          <w:ilvl w:val="1"/>
          <w:numId w:val="21"/>
        </w:numPr>
        <w:spacing w:before="100" w:beforeAutospacing="1" w:after="100" w:afterAutospacing="1" w:line="240" w:lineRule="auto"/>
        <w:rPr>
          <w:rFonts w:ascii="Times New Roman" w:hAnsi="Times New Roman" w:eastAsia="Times New Roman" w:cs="Times New Roman"/>
          <w:kern w:val="0"/>
          <w14:ligatures w14:val="none"/>
        </w:rPr>
      </w:pPr>
      <w:r w:rsidRPr="00A44DEE">
        <w:rPr>
          <w:rFonts w:ascii="Times New Roman" w:hAnsi="Times New Roman" w:eastAsia="Times New Roman" w:cs="Times New Roman"/>
          <w:b/>
          <w:bCs/>
          <w:kern w:val="0"/>
          <w14:ligatures w14:val="none"/>
        </w:rPr>
        <w:t xml:space="preserve">Behavioral Predictors of Exposure: </w:t>
      </w:r>
      <w:r w:rsidRPr="00A44DEE">
        <w:rPr>
          <w:rFonts w:ascii="Times New Roman" w:hAnsi="Times New Roman" w:eastAsia="Times New Roman" w:cs="Times New Roman"/>
          <w:kern w:val="0"/>
          <w14:ligatures w14:val="none"/>
        </w:rPr>
        <w:t>GPS tracking paired with pellet analysis showed that exploratory foraging behavior increased plastic ingestion risk, while simple landfill exploitation was a weak predictor; agricultural fields contributed significantly to plastic exposure, and chronic exposure patterns were consistent across years.</w:t>
      </w:r>
    </w:p>
    <w:p w:rsidRPr="00A44DEE" w:rsidR="00A44DEE" w:rsidP="00A44DEE" w:rsidRDefault="00A44DEE" w14:paraId="48585339" w14:textId="77777777">
      <w:pPr>
        <w:numPr>
          <w:ilvl w:val="0"/>
          <w:numId w:val="21"/>
        </w:numPr>
        <w:spacing w:before="100" w:beforeAutospacing="1" w:after="100" w:afterAutospacing="1" w:line="240" w:lineRule="auto"/>
        <w:rPr>
          <w:rFonts w:ascii="Times New Roman" w:hAnsi="Times New Roman" w:eastAsia="Times New Roman" w:cs="Times New Roman"/>
          <w:kern w:val="0"/>
          <w14:ligatures w14:val="none"/>
        </w:rPr>
      </w:pPr>
      <w:r w:rsidRPr="00A44DEE">
        <w:rPr>
          <w:rFonts w:ascii="Times New Roman" w:hAnsi="Times New Roman" w:eastAsia="Times New Roman" w:cs="Times New Roman"/>
          <w:b/>
          <w:bCs/>
          <w:kern w:val="0"/>
          <w14:ligatures w14:val="none"/>
        </w:rPr>
        <w:t xml:space="preserve">Risk Assessment of </w:t>
      </w:r>
      <w:proofErr w:type="spellStart"/>
      <w:r w:rsidRPr="00A44DEE">
        <w:rPr>
          <w:rFonts w:ascii="Times New Roman" w:hAnsi="Times New Roman" w:eastAsia="Times New Roman" w:cs="Times New Roman"/>
          <w:b/>
          <w:bCs/>
          <w:kern w:val="0"/>
          <w14:ligatures w14:val="none"/>
        </w:rPr>
        <w:t>Macroplastic</w:t>
      </w:r>
      <w:proofErr w:type="spellEnd"/>
      <w:r w:rsidRPr="00A44DEE">
        <w:rPr>
          <w:rFonts w:ascii="Times New Roman" w:hAnsi="Times New Roman" w:eastAsia="Times New Roman" w:cs="Times New Roman"/>
          <w:b/>
          <w:bCs/>
          <w:kern w:val="0"/>
          <w14:ligatures w14:val="none"/>
        </w:rPr>
        <w:t xml:space="preserve"> Ingestion in Seabirds: </w:t>
      </w:r>
      <w:r w:rsidRPr="00A44DEE">
        <w:rPr>
          <w:rFonts w:ascii="Times New Roman" w:hAnsi="Times New Roman" w:eastAsia="Times New Roman" w:cs="Times New Roman"/>
          <w:kern w:val="0"/>
          <w14:ligatures w14:val="none"/>
        </w:rPr>
        <w:t xml:space="preserve">Erin Murphy from Ocean Conservancy presented a global risk assessment framework quantifying the relationship between </w:t>
      </w:r>
      <w:proofErr w:type="spellStart"/>
      <w:r w:rsidRPr="00A44DEE">
        <w:rPr>
          <w:rFonts w:ascii="Times New Roman" w:hAnsi="Times New Roman" w:eastAsia="Times New Roman" w:cs="Times New Roman"/>
          <w:kern w:val="0"/>
          <w14:ligatures w14:val="none"/>
        </w:rPr>
        <w:t>macroplastic</w:t>
      </w:r>
      <w:proofErr w:type="spellEnd"/>
      <w:r w:rsidRPr="00A44DEE">
        <w:rPr>
          <w:rFonts w:ascii="Times New Roman" w:hAnsi="Times New Roman" w:eastAsia="Times New Roman" w:cs="Times New Roman"/>
          <w:kern w:val="0"/>
          <w14:ligatures w14:val="none"/>
        </w:rPr>
        <w:t xml:space="preserve"> gastrointestinal load and acute mortality in seabirds, detailing thresholds, plastic types, and future directions for exposure modeling and entanglement risk.</w:t>
      </w:r>
    </w:p>
    <w:p w:rsidRPr="00A44DEE" w:rsidR="00A44DEE" w:rsidP="00A44DEE" w:rsidRDefault="00A44DEE" w14:paraId="7F7D938F" w14:textId="77777777">
      <w:pPr>
        <w:numPr>
          <w:ilvl w:val="1"/>
          <w:numId w:val="21"/>
        </w:numPr>
        <w:spacing w:before="100" w:beforeAutospacing="1" w:after="100" w:afterAutospacing="1" w:line="240" w:lineRule="auto"/>
        <w:rPr>
          <w:rFonts w:ascii="Times New Roman" w:hAnsi="Times New Roman" w:eastAsia="Times New Roman" w:cs="Times New Roman"/>
          <w:kern w:val="0"/>
          <w14:ligatures w14:val="none"/>
        </w:rPr>
      </w:pPr>
      <w:r w:rsidRPr="00A44DEE">
        <w:rPr>
          <w:rFonts w:ascii="Times New Roman" w:hAnsi="Times New Roman" w:eastAsia="Times New Roman" w:cs="Times New Roman"/>
          <w:b/>
          <w:bCs/>
          <w:kern w:val="0"/>
          <w14:ligatures w14:val="none"/>
        </w:rPr>
        <w:t xml:space="preserve">Global Database and Modeling Approach: </w:t>
      </w:r>
      <w:r w:rsidRPr="00A44DEE">
        <w:rPr>
          <w:rFonts w:ascii="Times New Roman" w:hAnsi="Times New Roman" w:eastAsia="Times New Roman" w:cs="Times New Roman"/>
          <w:kern w:val="0"/>
          <w14:ligatures w14:val="none"/>
        </w:rPr>
        <w:t xml:space="preserve">Erin described the creation of a global database from necropsy data, focusing on acute mortality due to </w:t>
      </w:r>
      <w:proofErr w:type="spellStart"/>
      <w:r w:rsidRPr="00A44DEE">
        <w:rPr>
          <w:rFonts w:ascii="Times New Roman" w:hAnsi="Times New Roman" w:eastAsia="Times New Roman" w:cs="Times New Roman"/>
          <w:kern w:val="0"/>
          <w14:ligatures w14:val="none"/>
        </w:rPr>
        <w:t>macroplastic</w:t>
      </w:r>
      <w:proofErr w:type="spellEnd"/>
      <w:r w:rsidRPr="00A44DEE">
        <w:rPr>
          <w:rFonts w:ascii="Times New Roman" w:hAnsi="Times New Roman" w:eastAsia="Times New Roman" w:cs="Times New Roman"/>
          <w:kern w:val="0"/>
          <w14:ligatures w14:val="none"/>
        </w:rPr>
        <w:t xml:space="preserve"> ingestion, and developed models relating the number and volume of ingested plastics to mortality risk, with thresholds published for use by others.</w:t>
      </w:r>
    </w:p>
    <w:p w:rsidRPr="00A44DEE" w:rsidR="00A44DEE" w:rsidP="00A44DEE" w:rsidRDefault="00A44DEE" w14:paraId="0F92DDB2" w14:textId="77777777">
      <w:pPr>
        <w:numPr>
          <w:ilvl w:val="1"/>
          <w:numId w:val="21"/>
        </w:numPr>
        <w:spacing w:before="100" w:beforeAutospacing="1" w:after="100" w:afterAutospacing="1" w:line="240" w:lineRule="auto"/>
        <w:rPr>
          <w:rFonts w:ascii="Times New Roman" w:hAnsi="Times New Roman" w:eastAsia="Times New Roman" w:cs="Times New Roman"/>
          <w:kern w:val="0"/>
          <w14:ligatures w14:val="none"/>
        </w:rPr>
      </w:pPr>
      <w:r w:rsidRPr="00A44DEE">
        <w:rPr>
          <w:rFonts w:ascii="Times New Roman" w:hAnsi="Times New Roman" w:eastAsia="Times New Roman" w:cs="Times New Roman"/>
          <w:b/>
          <w:bCs/>
          <w:kern w:val="0"/>
          <w14:ligatures w14:val="none"/>
        </w:rPr>
        <w:t xml:space="preserve">Mortality Thresholds by Plastic Type: </w:t>
      </w:r>
      <w:r w:rsidRPr="00A44DEE">
        <w:rPr>
          <w:rFonts w:ascii="Times New Roman" w:hAnsi="Times New Roman" w:eastAsia="Times New Roman" w:cs="Times New Roman"/>
          <w:kern w:val="0"/>
          <w14:ligatures w14:val="none"/>
        </w:rPr>
        <w:t>The research found that ingestion of 12 pieces of plastic was associated with a 50% chance of mortality, and 28 pieces with a 90% chance; rubber pieces had lower thresholds for lethality compared to hard plastics, and lethality varied by animal size and plastic type.</w:t>
      </w:r>
    </w:p>
    <w:p w:rsidRPr="00A44DEE" w:rsidR="00A44DEE" w:rsidP="00A44DEE" w:rsidRDefault="00A44DEE" w14:paraId="104FBC2D" w14:textId="77777777">
      <w:pPr>
        <w:numPr>
          <w:ilvl w:val="1"/>
          <w:numId w:val="21"/>
        </w:numPr>
        <w:spacing w:before="100" w:beforeAutospacing="1" w:after="100" w:afterAutospacing="1" w:line="240" w:lineRule="auto"/>
        <w:rPr>
          <w:rFonts w:ascii="Times New Roman" w:hAnsi="Times New Roman" w:eastAsia="Times New Roman" w:cs="Times New Roman"/>
          <w:kern w:val="0"/>
          <w14:ligatures w14:val="none"/>
        </w:rPr>
      </w:pPr>
      <w:r w:rsidRPr="00A44DEE">
        <w:rPr>
          <w:rFonts w:ascii="Times New Roman" w:hAnsi="Times New Roman" w:eastAsia="Times New Roman" w:cs="Times New Roman"/>
          <w:b/>
          <w:bCs/>
          <w:kern w:val="0"/>
          <w14:ligatures w14:val="none"/>
        </w:rPr>
        <w:t xml:space="preserve">Species-Specific Risk Estimates: </w:t>
      </w:r>
      <w:r w:rsidRPr="00A44DEE">
        <w:rPr>
          <w:rFonts w:ascii="Times New Roman" w:hAnsi="Times New Roman" w:eastAsia="Times New Roman" w:cs="Times New Roman"/>
          <w:kern w:val="0"/>
          <w14:ligatures w14:val="none"/>
        </w:rPr>
        <w:t>Thresholds were calculated for various seabird species, such as northern gannets and shearwaters, with volume equivalents provided for easier interpretation; data coverage was stronger for Pacific species, with limited Atlantic data.</w:t>
      </w:r>
    </w:p>
    <w:p w:rsidRPr="00A44DEE" w:rsidR="00A44DEE" w:rsidP="00A44DEE" w:rsidRDefault="00A44DEE" w14:paraId="5DF2BAE6" w14:textId="77777777">
      <w:pPr>
        <w:numPr>
          <w:ilvl w:val="1"/>
          <w:numId w:val="21"/>
        </w:numPr>
        <w:spacing w:before="100" w:beforeAutospacing="1" w:after="100" w:afterAutospacing="1" w:line="240" w:lineRule="auto"/>
        <w:rPr>
          <w:rFonts w:ascii="Times New Roman" w:hAnsi="Times New Roman" w:eastAsia="Times New Roman" w:cs="Times New Roman"/>
          <w:kern w:val="0"/>
          <w14:ligatures w14:val="none"/>
        </w:rPr>
      </w:pPr>
      <w:r w:rsidRPr="00A44DEE">
        <w:rPr>
          <w:rFonts w:ascii="Times New Roman" w:hAnsi="Times New Roman" w:eastAsia="Times New Roman" w:cs="Times New Roman"/>
          <w:b/>
          <w:bCs/>
          <w:kern w:val="0"/>
          <w14:ligatures w14:val="none"/>
        </w:rPr>
        <w:t xml:space="preserve">Limitations and Next Steps: </w:t>
      </w:r>
      <w:r w:rsidRPr="00A44DEE">
        <w:rPr>
          <w:rFonts w:ascii="Times New Roman" w:hAnsi="Times New Roman" w:eastAsia="Times New Roman" w:cs="Times New Roman"/>
          <w:kern w:val="0"/>
          <w14:ligatures w14:val="none"/>
        </w:rPr>
        <w:t>The framework focuses on acute mortality and does not address chronic effects, ingestion rates, or entanglement; Erin outlined ongoing work to integrate exposure modeling, reporting methods, and entanglement data into a comprehensive risk assessment.</w:t>
      </w:r>
    </w:p>
    <w:p w:rsidRPr="00A44DEE" w:rsidR="00A44DEE" w:rsidP="00A44DEE" w:rsidRDefault="00A44DEE" w14:paraId="43F8FE5E" w14:textId="77777777">
      <w:pPr>
        <w:numPr>
          <w:ilvl w:val="1"/>
          <w:numId w:val="21"/>
        </w:numPr>
        <w:spacing w:before="100" w:beforeAutospacing="1" w:after="100" w:afterAutospacing="1" w:line="240" w:lineRule="auto"/>
        <w:rPr>
          <w:rFonts w:ascii="Times New Roman" w:hAnsi="Times New Roman" w:eastAsia="Times New Roman" w:cs="Times New Roman"/>
          <w:kern w:val="0"/>
          <w14:ligatures w14:val="none"/>
        </w:rPr>
      </w:pPr>
      <w:r w:rsidRPr="00A44DEE">
        <w:rPr>
          <w:rFonts w:ascii="Times New Roman" w:hAnsi="Times New Roman" w:eastAsia="Times New Roman" w:cs="Times New Roman"/>
          <w:b/>
          <w:bCs/>
          <w:kern w:val="0"/>
          <w14:ligatures w14:val="none"/>
        </w:rPr>
        <w:t xml:space="preserve">Community Engagement and Data Needs: </w:t>
      </w:r>
      <w:r w:rsidRPr="00A44DEE">
        <w:rPr>
          <w:rFonts w:ascii="Times New Roman" w:hAnsi="Times New Roman" w:eastAsia="Times New Roman" w:cs="Times New Roman"/>
          <w:kern w:val="0"/>
          <w14:ligatures w14:val="none"/>
        </w:rPr>
        <w:t>Erin invited collaboration for further data on entanglement and exposure, noting the launch of a three-year working group to refine exposure estimates using seabird movement and foraging data, aiming to improve risk assessment methodologies.</w:t>
      </w:r>
    </w:p>
    <w:p w:rsidRPr="00A44DEE" w:rsidR="00A44DEE" w:rsidP="00A44DEE" w:rsidRDefault="00A44DEE" w14:paraId="42433CCE" w14:textId="77777777">
      <w:pPr>
        <w:numPr>
          <w:ilvl w:val="0"/>
          <w:numId w:val="21"/>
        </w:numPr>
        <w:spacing w:before="100" w:beforeAutospacing="1" w:after="100" w:afterAutospacing="1" w:line="240" w:lineRule="auto"/>
        <w:rPr>
          <w:rFonts w:ascii="Times New Roman" w:hAnsi="Times New Roman" w:eastAsia="Times New Roman" w:cs="Times New Roman"/>
          <w:kern w:val="0"/>
          <w14:ligatures w14:val="none"/>
        </w:rPr>
      </w:pPr>
      <w:r w:rsidRPr="00A44DEE">
        <w:rPr>
          <w:rFonts w:ascii="Times New Roman" w:hAnsi="Times New Roman" w:eastAsia="Times New Roman" w:cs="Times New Roman"/>
          <w:b/>
          <w:bCs/>
          <w:kern w:val="0"/>
          <w14:ligatures w14:val="none"/>
        </w:rPr>
        <w:t xml:space="preserve">PFAS Contamination in Aquatic Birds of the Saint Lawrence: </w:t>
      </w:r>
      <w:r w:rsidRPr="00A44DEE">
        <w:rPr>
          <w:rFonts w:ascii="Times New Roman" w:hAnsi="Times New Roman" w:eastAsia="Times New Roman" w:cs="Times New Roman"/>
          <w:kern w:val="0"/>
          <w14:ligatures w14:val="none"/>
        </w:rPr>
        <w:t>Anaïs presented research on PFAS ('forever chemicals') contamination in aquatic bird eggs across the Saint Lawrence, showing spatial, interspecific, and temporal variation, with urban colonies exhibiting higher concentrations and regulatory actions linked to declining levels.</w:t>
      </w:r>
    </w:p>
    <w:p w:rsidRPr="00A44DEE" w:rsidR="00A44DEE" w:rsidP="00A44DEE" w:rsidRDefault="00A44DEE" w14:paraId="288090D1" w14:textId="77777777">
      <w:pPr>
        <w:numPr>
          <w:ilvl w:val="1"/>
          <w:numId w:val="21"/>
        </w:numPr>
        <w:spacing w:before="100" w:beforeAutospacing="1" w:after="100" w:afterAutospacing="1" w:line="240" w:lineRule="auto"/>
        <w:rPr>
          <w:rFonts w:ascii="Times New Roman" w:hAnsi="Times New Roman" w:eastAsia="Times New Roman" w:cs="Times New Roman"/>
          <w:kern w:val="0"/>
          <w14:ligatures w14:val="none"/>
        </w:rPr>
      </w:pPr>
      <w:r w:rsidRPr="00A44DEE">
        <w:rPr>
          <w:rFonts w:ascii="Times New Roman" w:hAnsi="Times New Roman" w:eastAsia="Times New Roman" w:cs="Times New Roman"/>
          <w:b/>
          <w:bCs/>
          <w:kern w:val="0"/>
          <w14:ligatures w14:val="none"/>
        </w:rPr>
        <w:t xml:space="preserve">Spatial Variation in PFAS Levels: </w:t>
      </w:r>
      <w:r w:rsidRPr="00A44DEE">
        <w:rPr>
          <w:rFonts w:ascii="Times New Roman" w:hAnsi="Times New Roman" w:eastAsia="Times New Roman" w:cs="Times New Roman"/>
          <w:kern w:val="0"/>
          <w14:ligatures w14:val="none"/>
        </w:rPr>
        <w:t>Eggs from colonies in highly urbanized areas like Montreal and Quebec City had PFAS concentrations above adverse effect thresholds, while remote colonies showed lower levels, except for one outlier possibly linked to local emissions such as airport activity.</w:t>
      </w:r>
    </w:p>
    <w:p w:rsidRPr="00A44DEE" w:rsidR="00A44DEE" w:rsidP="00A44DEE" w:rsidRDefault="00A44DEE" w14:paraId="67405D91" w14:textId="77777777">
      <w:pPr>
        <w:numPr>
          <w:ilvl w:val="1"/>
          <w:numId w:val="21"/>
        </w:numPr>
        <w:spacing w:before="100" w:beforeAutospacing="1" w:after="100" w:afterAutospacing="1" w:line="240" w:lineRule="auto"/>
        <w:rPr>
          <w:rFonts w:ascii="Times New Roman" w:hAnsi="Times New Roman" w:eastAsia="Times New Roman" w:cs="Times New Roman"/>
          <w:kern w:val="0"/>
          <w14:ligatures w14:val="none"/>
        </w:rPr>
      </w:pPr>
      <w:r w:rsidRPr="00A44DEE">
        <w:rPr>
          <w:rFonts w:ascii="Times New Roman" w:hAnsi="Times New Roman" w:eastAsia="Times New Roman" w:cs="Times New Roman"/>
          <w:b/>
          <w:bCs/>
          <w:kern w:val="0"/>
          <w14:ligatures w14:val="none"/>
        </w:rPr>
        <w:lastRenderedPageBreak/>
        <w:t xml:space="preserve">Interspecific Differences: </w:t>
      </w:r>
      <w:r w:rsidRPr="00A44DEE">
        <w:rPr>
          <w:rFonts w:ascii="Times New Roman" w:hAnsi="Times New Roman" w:eastAsia="Times New Roman" w:cs="Times New Roman"/>
          <w:kern w:val="0"/>
          <w14:ligatures w14:val="none"/>
        </w:rPr>
        <w:t>Comparisons among species revealed that birds foraging higher in the trophic chain (e.g., great blue heron, razorbill) had higher PFAS concentrations than herring gulls, with habitat and diet influencing exposure.</w:t>
      </w:r>
    </w:p>
    <w:p w:rsidRPr="00A44DEE" w:rsidR="00A44DEE" w:rsidP="00A44DEE" w:rsidRDefault="00A44DEE" w14:paraId="2B5273FF" w14:textId="77777777">
      <w:pPr>
        <w:numPr>
          <w:ilvl w:val="1"/>
          <w:numId w:val="21"/>
        </w:numPr>
        <w:spacing w:before="100" w:beforeAutospacing="1" w:after="100" w:afterAutospacing="1" w:line="240" w:lineRule="auto"/>
        <w:rPr>
          <w:rFonts w:ascii="Times New Roman" w:hAnsi="Times New Roman" w:eastAsia="Times New Roman" w:cs="Times New Roman"/>
          <w:kern w:val="0"/>
          <w14:ligatures w14:val="none"/>
        </w:rPr>
      </w:pPr>
      <w:r w:rsidRPr="00A44DEE">
        <w:rPr>
          <w:rFonts w:ascii="Times New Roman" w:hAnsi="Times New Roman" w:eastAsia="Times New Roman" w:cs="Times New Roman"/>
          <w:b/>
          <w:bCs/>
          <w:kern w:val="0"/>
          <w14:ligatures w14:val="none"/>
        </w:rPr>
        <w:t xml:space="preserve">Temporal Trends and Regulatory Impact: </w:t>
      </w:r>
      <w:r w:rsidRPr="00A44DEE">
        <w:rPr>
          <w:rFonts w:ascii="Times New Roman" w:hAnsi="Times New Roman" w:eastAsia="Times New Roman" w:cs="Times New Roman"/>
          <w:kern w:val="0"/>
          <w14:ligatures w14:val="none"/>
        </w:rPr>
        <w:t>Long-term data from northern gannet eggs (1969–2024) showed PFAS concentrations increased until the early 2000s, then declined following voluntary phase-outs and regulatory actions, though ecological half-lives remain long (e.g., 34 years for some PFAS).</w:t>
      </w:r>
    </w:p>
    <w:p w:rsidRPr="00A44DEE" w:rsidR="00A44DEE" w:rsidP="00A44DEE" w:rsidRDefault="00A44DEE" w14:paraId="1538BBD5" w14:textId="77777777">
      <w:pPr>
        <w:numPr>
          <w:ilvl w:val="1"/>
          <w:numId w:val="21"/>
        </w:numPr>
        <w:spacing w:before="100" w:beforeAutospacing="1" w:after="100" w:afterAutospacing="1" w:line="240" w:lineRule="auto"/>
        <w:rPr>
          <w:rFonts w:ascii="Times New Roman" w:hAnsi="Times New Roman" w:eastAsia="Times New Roman" w:cs="Times New Roman"/>
          <w:kern w:val="0"/>
          <w14:ligatures w14:val="none"/>
        </w:rPr>
      </w:pPr>
      <w:r w:rsidRPr="00A44DEE">
        <w:rPr>
          <w:rFonts w:ascii="Times New Roman" w:hAnsi="Times New Roman" w:eastAsia="Times New Roman" w:cs="Times New Roman"/>
          <w:b/>
          <w:bCs/>
          <w:kern w:val="0"/>
          <w14:ligatures w14:val="none"/>
        </w:rPr>
        <w:t xml:space="preserve">Compound-Specific Focus: </w:t>
      </w:r>
      <w:r w:rsidRPr="00A44DEE">
        <w:rPr>
          <w:rFonts w:ascii="Times New Roman" w:hAnsi="Times New Roman" w:eastAsia="Times New Roman" w:cs="Times New Roman"/>
          <w:kern w:val="0"/>
          <w14:ligatures w14:val="none"/>
        </w:rPr>
        <w:t>The presentation focused on PFOS, which accounted for about 60% of total PFAS detected, and highlighted its persistence and toxicity, especially in urban environments.</w:t>
      </w:r>
    </w:p>
    <w:p w:rsidRPr="00A44DEE" w:rsidR="00A44DEE" w:rsidP="00A44DEE" w:rsidRDefault="00A44DEE" w14:paraId="3C8A84B7" w14:textId="77777777">
      <w:pPr>
        <w:numPr>
          <w:ilvl w:val="0"/>
          <w:numId w:val="21"/>
        </w:numPr>
        <w:spacing w:before="100" w:beforeAutospacing="1" w:after="100" w:afterAutospacing="1" w:line="240" w:lineRule="auto"/>
        <w:rPr>
          <w:rFonts w:ascii="Times New Roman" w:hAnsi="Times New Roman" w:eastAsia="Times New Roman" w:cs="Times New Roman"/>
          <w:kern w:val="0"/>
          <w14:ligatures w14:val="none"/>
        </w:rPr>
      </w:pPr>
      <w:r w:rsidRPr="00A44DEE">
        <w:rPr>
          <w:rFonts w:ascii="Times New Roman" w:hAnsi="Times New Roman" w:eastAsia="Times New Roman" w:cs="Times New Roman"/>
          <w:b/>
          <w:bCs/>
          <w:kern w:val="0"/>
          <w14:ligatures w14:val="none"/>
        </w:rPr>
        <w:t xml:space="preserve">Ring-Billed Gull as Bioindicator for Pesticide Exposure: </w:t>
      </w:r>
      <w:r w:rsidRPr="00A44DEE">
        <w:rPr>
          <w:rFonts w:ascii="Times New Roman" w:hAnsi="Times New Roman" w:eastAsia="Times New Roman" w:cs="Times New Roman"/>
          <w:kern w:val="0"/>
          <w14:ligatures w14:val="none"/>
        </w:rPr>
        <w:t>Anaïs, presenting for Pauline Belo, discussed research on ring-billed gulls in Montreal as bioindicators for pesticide contamination, showing that agricultural foraging strongly correlates with higher pesticide exposure, with seasonal patterns linked to agricultural practices.</w:t>
      </w:r>
    </w:p>
    <w:p w:rsidRPr="00A44DEE" w:rsidR="00A44DEE" w:rsidP="00A44DEE" w:rsidRDefault="00A44DEE" w14:paraId="29122C03" w14:textId="77777777">
      <w:pPr>
        <w:numPr>
          <w:ilvl w:val="1"/>
          <w:numId w:val="21"/>
        </w:numPr>
        <w:spacing w:before="100" w:beforeAutospacing="1" w:after="100" w:afterAutospacing="1" w:line="240" w:lineRule="auto"/>
        <w:rPr>
          <w:rFonts w:ascii="Times New Roman" w:hAnsi="Times New Roman" w:eastAsia="Times New Roman" w:cs="Times New Roman"/>
          <w:kern w:val="0"/>
          <w14:ligatures w14:val="none"/>
        </w:rPr>
      </w:pPr>
      <w:r w:rsidRPr="00A44DEE">
        <w:rPr>
          <w:rFonts w:ascii="Times New Roman" w:hAnsi="Times New Roman" w:eastAsia="Times New Roman" w:cs="Times New Roman"/>
          <w:b/>
          <w:bCs/>
          <w:kern w:val="0"/>
          <w14:ligatures w14:val="none"/>
        </w:rPr>
        <w:t xml:space="preserve">Tracking and Exposure Index Development: </w:t>
      </w:r>
      <w:r w:rsidRPr="00A44DEE">
        <w:rPr>
          <w:rFonts w:ascii="Times New Roman" w:hAnsi="Times New Roman" w:eastAsia="Times New Roman" w:cs="Times New Roman"/>
          <w:kern w:val="0"/>
          <w14:ligatures w14:val="none"/>
        </w:rPr>
        <w:t>Sixty ring-billed gulls were GPS-tracked in Montreal, and a composite exposure index (PEI) was developed by summing pesticide concentrations across biological matrices, allowing standardized comparison of exposure levels.</w:t>
      </w:r>
    </w:p>
    <w:p w:rsidRPr="00A44DEE" w:rsidR="00A44DEE" w:rsidP="00A44DEE" w:rsidRDefault="00A44DEE" w14:paraId="392F262A" w14:textId="77777777">
      <w:pPr>
        <w:numPr>
          <w:ilvl w:val="1"/>
          <w:numId w:val="21"/>
        </w:numPr>
        <w:spacing w:before="100" w:beforeAutospacing="1" w:after="100" w:afterAutospacing="1" w:line="240" w:lineRule="auto"/>
        <w:rPr>
          <w:rFonts w:ascii="Times New Roman" w:hAnsi="Times New Roman" w:eastAsia="Times New Roman" w:cs="Times New Roman"/>
          <w:kern w:val="0"/>
          <w14:ligatures w14:val="none"/>
        </w:rPr>
      </w:pPr>
      <w:r w:rsidRPr="00A44DEE">
        <w:rPr>
          <w:rFonts w:ascii="Times New Roman" w:hAnsi="Times New Roman" w:eastAsia="Times New Roman" w:cs="Times New Roman"/>
          <w:b/>
          <w:bCs/>
          <w:kern w:val="0"/>
          <w14:ligatures w14:val="none"/>
        </w:rPr>
        <w:t xml:space="preserve">Habitat Use and Pesticide Exposure: </w:t>
      </w:r>
      <w:r w:rsidRPr="00A44DEE">
        <w:rPr>
          <w:rFonts w:ascii="Times New Roman" w:hAnsi="Times New Roman" w:eastAsia="Times New Roman" w:cs="Times New Roman"/>
          <w:kern w:val="0"/>
          <w14:ligatures w14:val="none"/>
        </w:rPr>
        <w:t>Gulls spending more time in agricultural fields had higher pesticide exposure, with a strong positive relationship between field use probability and PEI; low-exposure individuals used residential areas more, while high-exposure individuals predominantly used farmland.</w:t>
      </w:r>
    </w:p>
    <w:p w:rsidRPr="00A44DEE" w:rsidR="00A44DEE" w:rsidP="00A44DEE" w:rsidRDefault="00A44DEE" w14:paraId="60D7E023" w14:textId="77777777">
      <w:pPr>
        <w:numPr>
          <w:ilvl w:val="1"/>
          <w:numId w:val="21"/>
        </w:numPr>
        <w:spacing w:before="100" w:beforeAutospacing="1" w:after="100" w:afterAutospacing="1" w:line="240" w:lineRule="auto"/>
        <w:rPr>
          <w:rFonts w:ascii="Times New Roman" w:hAnsi="Times New Roman" w:eastAsia="Times New Roman" w:cs="Times New Roman"/>
          <w:kern w:val="0"/>
          <w14:ligatures w14:val="none"/>
        </w:rPr>
      </w:pPr>
      <w:r w:rsidRPr="00A44DEE">
        <w:rPr>
          <w:rFonts w:ascii="Times New Roman" w:hAnsi="Times New Roman" w:eastAsia="Times New Roman" w:cs="Times New Roman"/>
          <w:b/>
          <w:bCs/>
          <w:kern w:val="0"/>
          <w14:ligatures w14:val="none"/>
        </w:rPr>
        <w:t xml:space="preserve">Compound-Specific Findings: </w:t>
      </w:r>
      <w:r w:rsidRPr="00A44DEE">
        <w:rPr>
          <w:rFonts w:ascii="Times New Roman" w:hAnsi="Times New Roman" w:eastAsia="Times New Roman" w:cs="Times New Roman"/>
          <w:kern w:val="0"/>
          <w14:ligatures w14:val="none"/>
        </w:rPr>
        <w:t>Among detected pesticides, clothianidin (a neonicotinoid insecticide) was most frequently found, and its concentration correlated with agricultural field use and capture date, reflecting seasonal application patterns.</w:t>
      </w:r>
    </w:p>
    <w:p w:rsidRPr="00A44DEE" w:rsidR="00A44DEE" w:rsidP="00A44DEE" w:rsidRDefault="00A44DEE" w14:paraId="54BE9879" w14:textId="77777777">
      <w:pPr>
        <w:numPr>
          <w:ilvl w:val="1"/>
          <w:numId w:val="21"/>
        </w:numPr>
        <w:spacing w:before="100" w:beforeAutospacing="1" w:after="100" w:afterAutospacing="1" w:line="240" w:lineRule="auto"/>
        <w:rPr>
          <w:rFonts w:ascii="Times New Roman" w:hAnsi="Times New Roman" w:eastAsia="Times New Roman" w:cs="Times New Roman"/>
          <w:kern w:val="0"/>
          <w14:ligatures w14:val="none"/>
        </w:rPr>
      </w:pPr>
      <w:r w:rsidRPr="00A44DEE">
        <w:rPr>
          <w:rFonts w:ascii="Times New Roman" w:hAnsi="Times New Roman" w:eastAsia="Times New Roman" w:cs="Times New Roman"/>
          <w:b/>
          <w:bCs/>
          <w:kern w:val="0"/>
          <w14:ligatures w14:val="none"/>
        </w:rPr>
        <w:t xml:space="preserve">Seasonal Variation in Exposure: </w:t>
      </w:r>
      <w:r w:rsidRPr="00A44DEE">
        <w:rPr>
          <w:rFonts w:ascii="Times New Roman" w:hAnsi="Times New Roman" w:eastAsia="Times New Roman" w:cs="Times New Roman"/>
          <w:kern w:val="0"/>
          <w14:ligatures w14:val="none"/>
        </w:rPr>
        <w:t>Early-season captures showed a stronger relationship between agricultural field use and clothianidin concentration, consistent with sowing and pesticide application schedules, while later-season birds had weaker associations.</w:t>
      </w:r>
    </w:p>
    <w:p w:rsidRPr="00A44DEE" w:rsidR="00A44DEE" w:rsidP="00A44DEE" w:rsidRDefault="00A44DEE" w14:paraId="2EEC3A2B" w14:textId="77777777">
      <w:pPr>
        <w:numPr>
          <w:ilvl w:val="1"/>
          <w:numId w:val="21"/>
        </w:numPr>
        <w:spacing w:before="100" w:beforeAutospacing="1" w:after="100" w:afterAutospacing="1" w:line="240" w:lineRule="auto"/>
        <w:rPr>
          <w:rFonts w:ascii="Times New Roman" w:hAnsi="Times New Roman" w:eastAsia="Times New Roman" w:cs="Times New Roman"/>
          <w:kern w:val="0"/>
          <w14:ligatures w14:val="none"/>
        </w:rPr>
      </w:pPr>
      <w:r w:rsidRPr="00A44DEE">
        <w:rPr>
          <w:rFonts w:ascii="Times New Roman" w:hAnsi="Times New Roman" w:eastAsia="Times New Roman" w:cs="Times New Roman"/>
          <w:b/>
          <w:bCs/>
          <w:kern w:val="0"/>
          <w14:ligatures w14:val="none"/>
        </w:rPr>
        <w:t xml:space="preserve">Bioindicator Potential and Method Applicability: </w:t>
      </w:r>
      <w:r w:rsidRPr="00A44DEE">
        <w:rPr>
          <w:rFonts w:ascii="Times New Roman" w:hAnsi="Times New Roman" w:eastAsia="Times New Roman" w:cs="Times New Roman"/>
          <w:kern w:val="0"/>
          <w14:ligatures w14:val="none"/>
        </w:rPr>
        <w:t xml:space="preserve">The study concluded that ring-billed gulls are effective bioindicators for pesticide exposure in </w:t>
      </w:r>
      <w:proofErr w:type="spellStart"/>
      <w:r w:rsidRPr="00A44DEE">
        <w:rPr>
          <w:rFonts w:ascii="Times New Roman" w:hAnsi="Times New Roman" w:eastAsia="Times New Roman" w:cs="Times New Roman"/>
          <w:kern w:val="0"/>
          <w14:ligatures w14:val="none"/>
        </w:rPr>
        <w:t>agro</w:t>
      </w:r>
      <w:proofErr w:type="spellEnd"/>
      <w:r w:rsidRPr="00A44DEE">
        <w:rPr>
          <w:rFonts w:ascii="Times New Roman" w:hAnsi="Times New Roman" w:eastAsia="Times New Roman" w:cs="Times New Roman"/>
          <w:kern w:val="0"/>
          <w14:ligatures w14:val="none"/>
        </w:rPr>
        <w:t>-urban landscapes, and the methodology can be applied to other bird species and contaminants.</w:t>
      </w:r>
    </w:p>
    <w:p w:rsidRPr="00A44DEE" w:rsidR="00A44DEE" w:rsidP="00A44DEE" w:rsidRDefault="00A44DEE" w14:paraId="37803FCA" w14:textId="77777777">
      <w:pPr>
        <w:numPr>
          <w:ilvl w:val="0"/>
          <w:numId w:val="21"/>
        </w:numPr>
        <w:spacing w:before="100" w:beforeAutospacing="1" w:after="100" w:afterAutospacing="1" w:line="240" w:lineRule="auto"/>
        <w:rPr>
          <w:rFonts w:ascii="Times New Roman" w:hAnsi="Times New Roman" w:eastAsia="Times New Roman" w:cs="Times New Roman"/>
          <w:kern w:val="0"/>
          <w14:ligatures w14:val="none"/>
        </w:rPr>
      </w:pPr>
      <w:r w:rsidRPr="00A44DEE">
        <w:rPr>
          <w:rFonts w:ascii="Times New Roman" w:hAnsi="Times New Roman" w:eastAsia="Times New Roman" w:cs="Times New Roman"/>
          <w:b/>
          <w:bCs/>
          <w:kern w:val="0"/>
          <w14:ligatures w14:val="none"/>
        </w:rPr>
        <w:t xml:space="preserve">Brown Pelican Interactions with Offshore Oil Rigs: </w:t>
      </w:r>
      <w:r w:rsidRPr="00A44DEE">
        <w:rPr>
          <w:rFonts w:ascii="Times New Roman" w:hAnsi="Times New Roman" w:eastAsia="Times New Roman" w:cs="Times New Roman"/>
          <w:kern w:val="0"/>
          <w14:ligatures w14:val="none"/>
        </w:rPr>
        <w:t>Patrick, with Jackson Grady and Juliet Lamb, presented tracking data showing that non-breeding brown pelicans in the northern Gulf of Mexico are drawn to offshore oil rigs, with behavioral changes and transboundary implications for exposure to contaminants.</w:t>
      </w:r>
    </w:p>
    <w:p w:rsidRPr="00A44DEE" w:rsidR="00A44DEE" w:rsidP="00A44DEE" w:rsidRDefault="00A44DEE" w14:paraId="4E1BFCC0" w14:textId="77777777">
      <w:pPr>
        <w:numPr>
          <w:ilvl w:val="1"/>
          <w:numId w:val="21"/>
        </w:numPr>
        <w:spacing w:before="100" w:beforeAutospacing="1" w:after="100" w:afterAutospacing="1" w:line="240" w:lineRule="auto"/>
        <w:rPr>
          <w:rFonts w:ascii="Times New Roman" w:hAnsi="Times New Roman" w:eastAsia="Times New Roman" w:cs="Times New Roman"/>
          <w:kern w:val="0"/>
          <w14:ligatures w14:val="none"/>
        </w:rPr>
      </w:pPr>
      <w:r w:rsidRPr="00A44DEE">
        <w:rPr>
          <w:rFonts w:ascii="Times New Roman" w:hAnsi="Times New Roman" w:eastAsia="Times New Roman" w:cs="Times New Roman"/>
          <w:b/>
          <w:bCs/>
          <w:kern w:val="0"/>
          <w14:ligatures w14:val="none"/>
        </w:rPr>
        <w:t xml:space="preserve">Tracking and Data Analysis: </w:t>
      </w:r>
      <w:r w:rsidRPr="00A44DEE">
        <w:rPr>
          <w:rFonts w:ascii="Times New Roman" w:hAnsi="Times New Roman" w:eastAsia="Times New Roman" w:cs="Times New Roman"/>
          <w:kern w:val="0"/>
          <w14:ligatures w14:val="none"/>
        </w:rPr>
        <w:t>Over 80,000 GPS locations from 77 pelicans were analyzed, focusing on non-breeding movements; resource selection functions and Hidden Markov models assessed proximity to rigs, behavioral states, and environmental variables.</w:t>
      </w:r>
    </w:p>
    <w:p w:rsidRPr="00A44DEE" w:rsidR="00A44DEE" w:rsidP="00A44DEE" w:rsidRDefault="00A44DEE" w14:paraId="22BC3FD2" w14:textId="77777777">
      <w:pPr>
        <w:numPr>
          <w:ilvl w:val="1"/>
          <w:numId w:val="21"/>
        </w:numPr>
        <w:spacing w:before="100" w:beforeAutospacing="1" w:after="100" w:afterAutospacing="1" w:line="240" w:lineRule="auto"/>
        <w:rPr>
          <w:rFonts w:ascii="Times New Roman" w:hAnsi="Times New Roman" w:eastAsia="Times New Roman" w:cs="Times New Roman"/>
          <w:kern w:val="0"/>
          <w14:ligatures w14:val="none"/>
        </w:rPr>
      </w:pPr>
      <w:r w:rsidRPr="00A44DEE">
        <w:rPr>
          <w:rFonts w:ascii="Times New Roman" w:hAnsi="Times New Roman" w:eastAsia="Times New Roman" w:cs="Times New Roman"/>
          <w:b/>
          <w:bCs/>
          <w:kern w:val="0"/>
          <w14:ligatures w14:val="none"/>
        </w:rPr>
        <w:t xml:space="preserve">Habitat Selection Near Rigs: </w:t>
      </w:r>
      <w:r w:rsidRPr="00A44DEE">
        <w:rPr>
          <w:rFonts w:ascii="Times New Roman" w:hAnsi="Times New Roman" w:eastAsia="Times New Roman" w:cs="Times New Roman"/>
          <w:kern w:val="0"/>
          <w14:ligatures w14:val="none"/>
        </w:rPr>
        <w:t>Pelicans were significantly more likely to use areas within 500 meters of oil rigs, especially in the central planning area, and showed no selection for offshore or deeper waters unless rigs were present.</w:t>
      </w:r>
    </w:p>
    <w:p w:rsidRPr="00A44DEE" w:rsidR="00A44DEE" w:rsidP="00A44DEE" w:rsidRDefault="00A44DEE" w14:paraId="2AE92E9C" w14:textId="77777777">
      <w:pPr>
        <w:numPr>
          <w:ilvl w:val="1"/>
          <w:numId w:val="21"/>
        </w:numPr>
        <w:spacing w:before="100" w:beforeAutospacing="1" w:after="100" w:afterAutospacing="1" w:line="240" w:lineRule="auto"/>
        <w:rPr>
          <w:rFonts w:ascii="Times New Roman" w:hAnsi="Times New Roman" w:eastAsia="Times New Roman" w:cs="Times New Roman"/>
          <w:kern w:val="0"/>
          <w14:ligatures w14:val="none"/>
        </w:rPr>
      </w:pPr>
      <w:r w:rsidRPr="00A44DEE">
        <w:rPr>
          <w:rFonts w:ascii="Times New Roman" w:hAnsi="Times New Roman" w:eastAsia="Times New Roman" w:cs="Times New Roman"/>
          <w:b/>
          <w:bCs/>
          <w:kern w:val="0"/>
          <w14:ligatures w14:val="none"/>
        </w:rPr>
        <w:lastRenderedPageBreak/>
        <w:t xml:space="preserve">Behavioral State Shifts: </w:t>
      </w:r>
      <w:r w:rsidRPr="00A44DEE">
        <w:rPr>
          <w:rFonts w:ascii="Times New Roman" w:hAnsi="Times New Roman" w:eastAsia="Times New Roman" w:cs="Times New Roman"/>
          <w:kern w:val="0"/>
          <w14:ligatures w14:val="none"/>
        </w:rPr>
        <w:t>Birds near rigs were more likely to be foraging or resting, while those farther away were more likely to be commuting; transitions from commuting to foraging/resting increased near rigs, indicating behavioral risk.</w:t>
      </w:r>
    </w:p>
    <w:p w:rsidRPr="00A44DEE" w:rsidR="00A44DEE" w:rsidP="00A44DEE" w:rsidRDefault="00A44DEE" w14:paraId="4EADEFE9" w14:textId="77777777">
      <w:pPr>
        <w:numPr>
          <w:ilvl w:val="1"/>
          <w:numId w:val="21"/>
        </w:numPr>
        <w:spacing w:before="100" w:beforeAutospacing="1" w:after="100" w:afterAutospacing="1" w:line="240" w:lineRule="auto"/>
        <w:rPr>
          <w:rFonts w:ascii="Times New Roman" w:hAnsi="Times New Roman" w:eastAsia="Times New Roman" w:cs="Times New Roman"/>
          <w:kern w:val="0"/>
          <w14:ligatures w14:val="none"/>
        </w:rPr>
      </w:pPr>
      <w:r w:rsidRPr="00A44DEE">
        <w:rPr>
          <w:rFonts w:ascii="Times New Roman" w:hAnsi="Times New Roman" w:eastAsia="Times New Roman" w:cs="Times New Roman"/>
          <w:b/>
          <w:bCs/>
          <w:kern w:val="0"/>
          <w14:ligatures w14:val="none"/>
        </w:rPr>
        <w:t xml:space="preserve">Contaminant Exposure Implications: </w:t>
      </w:r>
      <w:r w:rsidRPr="00A44DEE">
        <w:rPr>
          <w:rFonts w:ascii="Times New Roman" w:hAnsi="Times New Roman" w:eastAsia="Times New Roman" w:cs="Times New Roman"/>
          <w:kern w:val="0"/>
          <w14:ligatures w14:val="none"/>
        </w:rPr>
        <w:t xml:space="preserve">Pelicans foraging near rigs may be exposed to polycyclic aromatic hydrocarbons (PAHs) from produced waters, with </w:t>
      </w:r>
      <w:proofErr w:type="gramStart"/>
      <w:r w:rsidRPr="00A44DEE">
        <w:rPr>
          <w:rFonts w:ascii="Times New Roman" w:hAnsi="Times New Roman" w:eastAsia="Times New Roman" w:cs="Times New Roman"/>
          <w:kern w:val="0"/>
          <w14:ligatures w14:val="none"/>
        </w:rPr>
        <w:t>feather</w:t>
      </w:r>
      <w:proofErr w:type="gramEnd"/>
      <w:r w:rsidRPr="00A44DEE">
        <w:rPr>
          <w:rFonts w:ascii="Times New Roman" w:hAnsi="Times New Roman" w:eastAsia="Times New Roman" w:cs="Times New Roman"/>
          <w:kern w:val="0"/>
          <w14:ligatures w14:val="none"/>
        </w:rPr>
        <w:t xml:space="preserve"> and blood samples supporting this risk; transboundary movement means birds from all planning areas can be exposed.</w:t>
      </w:r>
    </w:p>
    <w:p w:rsidRPr="00A44DEE" w:rsidR="00A44DEE" w:rsidP="00A44DEE" w:rsidRDefault="00A44DEE" w14:paraId="01D9A44D" w14:textId="77777777">
      <w:pPr>
        <w:numPr>
          <w:ilvl w:val="1"/>
          <w:numId w:val="21"/>
        </w:numPr>
        <w:spacing w:before="100" w:beforeAutospacing="1" w:after="100" w:afterAutospacing="1" w:line="240" w:lineRule="auto"/>
        <w:rPr>
          <w:rFonts w:ascii="Times New Roman" w:hAnsi="Times New Roman" w:eastAsia="Times New Roman" w:cs="Times New Roman"/>
          <w:kern w:val="0"/>
          <w14:ligatures w14:val="none"/>
        </w:rPr>
      </w:pPr>
      <w:r w:rsidRPr="00A44DEE">
        <w:rPr>
          <w:rFonts w:ascii="Times New Roman" w:hAnsi="Times New Roman" w:eastAsia="Times New Roman" w:cs="Times New Roman"/>
          <w:b/>
          <w:bCs/>
          <w:kern w:val="0"/>
          <w14:ligatures w14:val="none"/>
        </w:rPr>
        <w:t xml:space="preserve">Future Research Directions: </w:t>
      </w:r>
      <w:r w:rsidRPr="00A44DEE">
        <w:rPr>
          <w:rFonts w:ascii="Times New Roman" w:hAnsi="Times New Roman" w:eastAsia="Times New Roman" w:cs="Times New Roman"/>
          <w:kern w:val="0"/>
          <w14:ligatures w14:val="none"/>
        </w:rPr>
        <w:t>Questions remain about interactions with state water structures, wind farms, and breeding season behaviors; further analysis will link behavioral data to contaminant levels and explore additional species and factors influencing offshore habitat use.</w:t>
      </w:r>
    </w:p>
    <w:p w:rsidRPr="00A44DEE" w:rsidR="00A44DEE" w:rsidP="00A44DEE" w:rsidRDefault="00A44DEE" w14:paraId="1580CB9B" w14:textId="77777777">
      <w:pPr>
        <w:numPr>
          <w:ilvl w:val="0"/>
          <w:numId w:val="21"/>
        </w:numPr>
        <w:spacing w:before="100" w:beforeAutospacing="1" w:after="100" w:afterAutospacing="1" w:line="240" w:lineRule="auto"/>
        <w:rPr>
          <w:rFonts w:ascii="Times New Roman" w:hAnsi="Times New Roman" w:eastAsia="Times New Roman" w:cs="Times New Roman"/>
          <w:kern w:val="0"/>
          <w14:ligatures w14:val="none"/>
        </w:rPr>
      </w:pPr>
      <w:r w:rsidRPr="00A44DEE">
        <w:rPr>
          <w:rFonts w:ascii="Times New Roman" w:hAnsi="Times New Roman" w:eastAsia="Times New Roman" w:cs="Times New Roman"/>
          <w:b/>
          <w:bCs/>
          <w:kern w:val="0"/>
          <w14:ligatures w14:val="none"/>
        </w:rPr>
        <w:t xml:space="preserve">Question and Answer Session Highlights: </w:t>
      </w:r>
      <w:r w:rsidRPr="00A44DEE">
        <w:rPr>
          <w:rFonts w:ascii="Times New Roman" w:hAnsi="Times New Roman" w:eastAsia="Times New Roman" w:cs="Times New Roman"/>
          <w:kern w:val="0"/>
          <w14:ligatures w14:val="none"/>
        </w:rPr>
        <w:t>During the Q&amp;A, participants including Caleb, Christina, Erin, Anaïs, and Patrick addressed questions on plastic sources, mortality effects, species-specific risk, entanglement, and future research priorities, clarifying study limitations and ongoing work.</w:t>
      </w:r>
    </w:p>
    <w:p w:rsidRPr="00A44DEE" w:rsidR="00A44DEE" w:rsidP="00A44DEE" w:rsidRDefault="00A44DEE" w14:paraId="090FC48B" w14:textId="77777777">
      <w:pPr>
        <w:numPr>
          <w:ilvl w:val="1"/>
          <w:numId w:val="21"/>
        </w:numPr>
        <w:spacing w:before="100" w:beforeAutospacing="1" w:after="100" w:afterAutospacing="1" w:line="240" w:lineRule="auto"/>
        <w:rPr>
          <w:rFonts w:ascii="Times New Roman" w:hAnsi="Times New Roman" w:eastAsia="Times New Roman" w:cs="Times New Roman"/>
          <w:kern w:val="0"/>
          <w14:ligatures w14:val="none"/>
        </w:rPr>
      </w:pPr>
      <w:r w:rsidRPr="00A44DEE">
        <w:rPr>
          <w:rFonts w:ascii="Times New Roman" w:hAnsi="Times New Roman" w:eastAsia="Times New Roman" w:cs="Times New Roman"/>
          <w:b/>
          <w:bCs/>
          <w:kern w:val="0"/>
          <w14:ligatures w14:val="none"/>
        </w:rPr>
        <w:t xml:space="preserve">Plastic Source Assumptions: </w:t>
      </w:r>
      <w:r w:rsidRPr="00A44DEE">
        <w:rPr>
          <w:rFonts w:ascii="Times New Roman" w:hAnsi="Times New Roman" w:eastAsia="Times New Roman" w:cs="Times New Roman"/>
          <w:kern w:val="0"/>
          <w14:ligatures w14:val="none"/>
        </w:rPr>
        <w:t>Christina clarified that plastic source attribution in gull pellets is inferred from foraging habitat, but land-based plastics may also be present, and future work aims to refine these assumptions.</w:t>
      </w:r>
    </w:p>
    <w:p w:rsidRPr="00A44DEE" w:rsidR="00A44DEE" w:rsidP="00A44DEE" w:rsidRDefault="00A44DEE" w14:paraId="3CF3BAB3" w14:textId="77777777">
      <w:pPr>
        <w:numPr>
          <w:ilvl w:val="1"/>
          <w:numId w:val="21"/>
        </w:numPr>
        <w:spacing w:before="100" w:beforeAutospacing="1" w:after="100" w:afterAutospacing="1" w:line="240" w:lineRule="auto"/>
        <w:rPr>
          <w:rFonts w:ascii="Times New Roman" w:hAnsi="Times New Roman" w:eastAsia="Times New Roman" w:cs="Times New Roman"/>
          <w:kern w:val="0"/>
          <w14:ligatures w14:val="none"/>
        </w:rPr>
      </w:pPr>
      <w:r w:rsidRPr="00A44DEE">
        <w:rPr>
          <w:rFonts w:ascii="Times New Roman" w:hAnsi="Times New Roman" w:eastAsia="Times New Roman" w:cs="Times New Roman"/>
          <w:b/>
          <w:bCs/>
          <w:kern w:val="0"/>
          <w14:ligatures w14:val="none"/>
        </w:rPr>
        <w:t xml:space="preserve">Mortality and Productivity Effects: </w:t>
      </w:r>
      <w:r w:rsidRPr="00A44DEE">
        <w:rPr>
          <w:rFonts w:ascii="Times New Roman" w:hAnsi="Times New Roman" w:eastAsia="Times New Roman" w:cs="Times New Roman"/>
          <w:kern w:val="0"/>
          <w14:ligatures w14:val="none"/>
        </w:rPr>
        <w:t>Anaïs reported no observed adverse effects of pesticides on ring-billed gull mortality or productivity to date, but ongoing research will assess impacts on eggs and chicks.</w:t>
      </w:r>
    </w:p>
    <w:p w:rsidRPr="00A44DEE" w:rsidR="00A44DEE" w:rsidP="00A44DEE" w:rsidRDefault="00A44DEE" w14:paraId="6D4E3353" w14:textId="77777777">
      <w:pPr>
        <w:numPr>
          <w:ilvl w:val="1"/>
          <w:numId w:val="21"/>
        </w:numPr>
        <w:spacing w:before="100" w:beforeAutospacing="1" w:after="100" w:afterAutospacing="1" w:line="240" w:lineRule="auto"/>
        <w:rPr>
          <w:rFonts w:ascii="Times New Roman" w:hAnsi="Times New Roman" w:eastAsia="Times New Roman" w:cs="Times New Roman"/>
          <w:kern w:val="0"/>
          <w14:ligatures w14:val="none"/>
        </w:rPr>
      </w:pPr>
      <w:r w:rsidRPr="00A44DEE">
        <w:rPr>
          <w:rFonts w:ascii="Times New Roman" w:hAnsi="Times New Roman" w:eastAsia="Times New Roman" w:cs="Times New Roman"/>
          <w:b/>
          <w:bCs/>
          <w:kern w:val="0"/>
          <w14:ligatures w14:val="none"/>
        </w:rPr>
        <w:t xml:space="preserve">Species Prioritization for Pesticide Analysis: </w:t>
      </w:r>
      <w:r w:rsidRPr="00A44DEE">
        <w:rPr>
          <w:rFonts w:ascii="Times New Roman" w:hAnsi="Times New Roman" w:eastAsia="Times New Roman" w:cs="Times New Roman"/>
          <w:kern w:val="0"/>
          <w14:ligatures w14:val="none"/>
        </w:rPr>
        <w:t>Anaïs deferred to Pauline Belo for recommendations on additional species for pesticide analysis in agricultural fields, noting expertise and ongoing work in the area.</w:t>
      </w:r>
    </w:p>
    <w:p w:rsidRPr="00A44DEE" w:rsidR="00A44DEE" w:rsidP="00A44DEE" w:rsidRDefault="00A44DEE" w14:paraId="6C13F03C" w14:textId="77777777">
      <w:pPr>
        <w:numPr>
          <w:ilvl w:val="1"/>
          <w:numId w:val="21"/>
        </w:numPr>
        <w:spacing w:before="100" w:beforeAutospacing="1" w:after="100" w:afterAutospacing="1" w:line="240" w:lineRule="auto"/>
        <w:rPr>
          <w:rFonts w:ascii="Times New Roman" w:hAnsi="Times New Roman" w:eastAsia="Times New Roman" w:cs="Times New Roman"/>
          <w:kern w:val="0"/>
          <w14:ligatures w14:val="none"/>
        </w:rPr>
      </w:pPr>
      <w:r w:rsidRPr="00A44DEE">
        <w:rPr>
          <w:rFonts w:ascii="Times New Roman" w:hAnsi="Times New Roman" w:eastAsia="Times New Roman" w:cs="Times New Roman"/>
          <w:b/>
          <w:bCs/>
          <w:kern w:val="0"/>
          <w14:ligatures w14:val="none"/>
        </w:rPr>
        <w:t xml:space="preserve">Entanglement Risk Assessment: </w:t>
      </w:r>
      <w:r w:rsidRPr="00A44DEE">
        <w:rPr>
          <w:rFonts w:ascii="Times New Roman" w:hAnsi="Times New Roman" w:eastAsia="Times New Roman" w:cs="Times New Roman"/>
          <w:kern w:val="0"/>
          <w14:ligatures w14:val="none"/>
        </w:rPr>
        <w:t>Erin discussed efforts to build a database on entanglement impacts in seabirds, integrating ingestion and entanglement into future risk assessment frameworks, and invited data contributions.</w:t>
      </w:r>
    </w:p>
    <w:p w:rsidRPr="00A44DEE" w:rsidR="00A44DEE" w:rsidP="00A44DEE" w:rsidRDefault="00A44DEE" w14:paraId="53F41C04" w14:textId="77777777">
      <w:pPr>
        <w:numPr>
          <w:ilvl w:val="1"/>
          <w:numId w:val="21"/>
        </w:numPr>
        <w:spacing w:before="100" w:beforeAutospacing="1" w:after="100" w:afterAutospacing="1" w:line="240" w:lineRule="auto"/>
        <w:rPr>
          <w:rFonts w:ascii="Times New Roman" w:hAnsi="Times New Roman" w:eastAsia="Times New Roman" w:cs="Times New Roman"/>
          <w:kern w:val="0"/>
          <w14:ligatures w14:val="none"/>
        </w:rPr>
      </w:pPr>
      <w:r w:rsidRPr="00A44DEE">
        <w:rPr>
          <w:rFonts w:ascii="Times New Roman" w:hAnsi="Times New Roman" w:eastAsia="Times New Roman" w:cs="Times New Roman"/>
          <w:b/>
          <w:bCs/>
          <w:kern w:val="0"/>
          <w14:ligatures w14:val="none"/>
        </w:rPr>
        <w:t xml:space="preserve">Pelican Attraction to Rigs: </w:t>
      </w:r>
      <w:r w:rsidRPr="00A44DEE">
        <w:rPr>
          <w:rFonts w:ascii="Times New Roman" w:hAnsi="Times New Roman" w:eastAsia="Times New Roman" w:cs="Times New Roman"/>
          <w:kern w:val="0"/>
          <w14:ligatures w14:val="none"/>
        </w:rPr>
        <w:t xml:space="preserve">Patrick explained that tracking data </w:t>
      </w:r>
      <w:proofErr w:type="gramStart"/>
      <w:r w:rsidRPr="00A44DEE">
        <w:rPr>
          <w:rFonts w:ascii="Times New Roman" w:hAnsi="Times New Roman" w:eastAsia="Times New Roman" w:cs="Times New Roman"/>
          <w:kern w:val="0"/>
          <w14:ligatures w14:val="none"/>
        </w:rPr>
        <w:t>suggest</w:t>
      </w:r>
      <w:proofErr w:type="gramEnd"/>
      <w:r w:rsidRPr="00A44DEE">
        <w:rPr>
          <w:rFonts w:ascii="Times New Roman" w:hAnsi="Times New Roman" w:eastAsia="Times New Roman" w:cs="Times New Roman"/>
          <w:kern w:val="0"/>
          <w14:ligatures w14:val="none"/>
        </w:rPr>
        <w:t xml:space="preserve"> pelicans are drawn to rigs rather than simply encountering them while offshore, with possible influences from migration, lighting, and trawler activity.</w:t>
      </w:r>
    </w:p>
    <w:p w:rsidRPr="00A44DEE" w:rsidR="00A44DEE" w:rsidP="00A44DEE" w:rsidRDefault="00A44DEE" w14:paraId="56E3A6C9" w14:textId="77777777">
      <w:pPr>
        <w:spacing w:after="0" w:line="240" w:lineRule="auto"/>
        <w:rPr>
          <w:rFonts w:ascii="Times New Roman" w:hAnsi="Times New Roman" w:eastAsia="Times New Roman" w:cs="Times New Roman"/>
          <w:kern w:val="0"/>
          <w14:ligatures w14:val="none"/>
        </w:rPr>
      </w:pPr>
      <w:r w:rsidRPr="00A44DEE">
        <w:rPr>
          <w:rFonts w:ascii="Times New Roman" w:hAnsi="Times New Roman" w:eastAsia="Times New Roman" w:cs="Times New Roman"/>
          <w:kern w:val="0"/>
          <w14:ligatures w14:val="none"/>
        </w:rPr>
        <w:t>Follow-up tasks:</w:t>
      </w:r>
    </w:p>
    <w:p w:rsidRPr="00A44DEE" w:rsidR="00A44DEE" w:rsidP="00A44DEE" w:rsidRDefault="00A44DEE" w14:paraId="768244FB" w14:textId="77777777">
      <w:pPr>
        <w:numPr>
          <w:ilvl w:val="0"/>
          <w:numId w:val="22"/>
        </w:numPr>
        <w:spacing w:before="100" w:beforeAutospacing="1" w:after="100" w:afterAutospacing="1" w:line="240" w:lineRule="auto"/>
        <w:rPr>
          <w:rFonts w:ascii="Times New Roman" w:hAnsi="Times New Roman" w:eastAsia="Times New Roman" w:cs="Times New Roman"/>
          <w:kern w:val="0"/>
          <w14:ligatures w14:val="none"/>
        </w:rPr>
      </w:pPr>
      <w:r w:rsidRPr="00A44DEE">
        <w:rPr>
          <w:rFonts w:ascii="Times New Roman" w:hAnsi="Times New Roman" w:eastAsia="Times New Roman" w:cs="Times New Roman"/>
          <w:b/>
          <w:bCs/>
          <w:kern w:val="0"/>
          <w14:ligatures w14:val="none"/>
        </w:rPr>
        <w:t xml:space="preserve">Sharing Research Publication: </w:t>
      </w:r>
      <w:r w:rsidRPr="00A44DEE">
        <w:rPr>
          <w:rFonts w:ascii="Times New Roman" w:hAnsi="Times New Roman" w:eastAsia="Times New Roman" w:cs="Times New Roman"/>
          <w:kern w:val="0"/>
          <w14:ligatures w14:val="none"/>
        </w:rPr>
        <w:t xml:space="preserve">Paste the DOI or QR code for Erin Murphy's </w:t>
      </w:r>
      <w:proofErr w:type="spellStart"/>
      <w:r w:rsidRPr="00A44DEE">
        <w:rPr>
          <w:rFonts w:ascii="Times New Roman" w:hAnsi="Times New Roman" w:eastAsia="Times New Roman" w:cs="Times New Roman"/>
          <w:kern w:val="0"/>
          <w14:ligatures w14:val="none"/>
        </w:rPr>
        <w:t>macroplastic</w:t>
      </w:r>
      <w:proofErr w:type="spellEnd"/>
      <w:r w:rsidRPr="00A44DEE">
        <w:rPr>
          <w:rFonts w:ascii="Times New Roman" w:hAnsi="Times New Roman" w:eastAsia="Times New Roman" w:cs="Times New Roman"/>
          <w:kern w:val="0"/>
          <w14:ligatures w14:val="none"/>
        </w:rPr>
        <w:t xml:space="preserve"> mortality risk assessment paper into the meeting chat for participants to access. (Erin)</w:t>
      </w:r>
    </w:p>
    <w:p w:rsidRPr="00A44DEE" w:rsidR="00A44DEE" w:rsidP="00A44DEE" w:rsidRDefault="00A44DEE" w14:paraId="7E9D5AD3" w14:textId="77777777">
      <w:pPr>
        <w:numPr>
          <w:ilvl w:val="0"/>
          <w:numId w:val="22"/>
        </w:numPr>
        <w:spacing w:before="100" w:beforeAutospacing="1" w:after="100" w:afterAutospacing="1" w:line="240" w:lineRule="auto"/>
        <w:rPr>
          <w:rFonts w:ascii="Times New Roman" w:hAnsi="Times New Roman" w:eastAsia="Times New Roman" w:cs="Times New Roman"/>
          <w:kern w:val="0"/>
          <w14:ligatures w14:val="none"/>
        </w:rPr>
      </w:pPr>
      <w:r w:rsidRPr="00A44DEE">
        <w:rPr>
          <w:rFonts w:ascii="Times New Roman" w:hAnsi="Times New Roman" w:eastAsia="Times New Roman" w:cs="Times New Roman"/>
          <w:b/>
          <w:bCs/>
          <w:kern w:val="0"/>
          <w14:ligatures w14:val="none"/>
        </w:rPr>
        <w:t xml:space="preserve">Future Research on Pesticide Effects: </w:t>
      </w:r>
      <w:r w:rsidRPr="00A44DEE">
        <w:rPr>
          <w:rFonts w:ascii="Times New Roman" w:hAnsi="Times New Roman" w:eastAsia="Times New Roman" w:cs="Times New Roman"/>
          <w:kern w:val="0"/>
          <w14:ligatures w14:val="none"/>
        </w:rPr>
        <w:t>Investigate and report on the effects of pesticide exposure on mortality and productivity in ring-billed gull chicks during the upcoming field season. (Pauline, Anaïs)</w:t>
      </w:r>
    </w:p>
    <w:p w:rsidRPr="00A44DEE" w:rsidR="00A44DEE" w:rsidP="00A44DEE" w:rsidRDefault="00A44DEE" w14:paraId="75B2446A" w14:textId="77777777">
      <w:pPr>
        <w:numPr>
          <w:ilvl w:val="0"/>
          <w:numId w:val="22"/>
        </w:numPr>
        <w:spacing w:before="100" w:beforeAutospacing="1" w:after="100" w:afterAutospacing="1" w:line="240" w:lineRule="auto"/>
        <w:rPr>
          <w:rFonts w:ascii="Times New Roman" w:hAnsi="Times New Roman" w:eastAsia="Times New Roman" w:cs="Times New Roman"/>
          <w:kern w:val="0"/>
          <w14:ligatures w14:val="none"/>
        </w:rPr>
      </w:pPr>
      <w:r w:rsidRPr="00A44DEE" w:rsidR="576BA531">
        <w:rPr>
          <w:rFonts w:ascii="Times New Roman" w:hAnsi="Times New Roman" w:eastAsia="Times New Roman" w:cs="Times New Roman"/>
          <w:b w:val="1"/>
          <w:bCs w:val="1"/>
          <w:kern w:val="0"/>
          <w14:ligatures w14:val="none"/>
        </w:rPr>
        <w:t xml:space="preserve">Collaboration on Comprehensive Risk Assessment: </w:t>
      </w:r>
      <w:r w:rsidRPr="00A44DEE" w:rsidR="576BA531">
        <w:rPr>
          <w:rFonts w:ascii="Times New Roman" w:hAnsi="Times New Roman" w:eastAsia="Times New Roman" w:cs="Times New Roman"/>
          <w:kern w:val="0"/>
          <w14:ligatures w14:val="none"/>
        </w:rPr>
        <w:t>Continue discussions with interested parties about integrating exposure and entanglement data into the comprehensive risk assessment methodology for seabird plastic impacts. (Erin)</w:t>
      </w:r>
    </w:p>
    <w:p w:rsidR="6AEB298F" w:rsidP="6AEB298F" w:rsidRDefault="6AEB298F" w14:paraId="524D7615" w14:textId="42B631FB">
      <w:pPr>
        <w:spacing w:after="0" w:line="240" w:lineRule="auto"/>
        <w:rPr>
          <w:rFonts w:ascii="Times New Roman" w:hAnsi="Times New Roman" w:eastAsia="Times New Roman" w:cs="Times New Roman"/>
        </w:rPr>
      </w:pPr>
    </w:p>
    <w:p w:rsidR="6AEB298F" w:rsidP="6AEB298F" w:rsidRDefault="6AEB298F" w14:paraId="598426B7" w14:textId="08D63C7E">
      <w:pPr>
        <w:spacing w:after="0" w:line="240" w:lineRule="auto"/>
        <w:rPr>
          <w:rFonts w:ascii="Times New Roman" w:hAnsi="Times New Roman" w:eastAsia="Times New Roman" w:cs="Times New Roman"/>
        </w:rPr>
      </w:pPr>
    </w:p>
    <w:p w:rsidR="04207E9C" w:rsidP="6AEB298F" w:rsidRDefault="04207E9C" w14:paraId="12CEB320" w14:textId="5DA5EF04">
      <w:pPr>
        <w:pStyle w:val="Normal"/>
        <w:rPr>
          <w:b w:val="1"/>
          <w:bCs w:val="1"/>
          <w:color w:val="FF0000"/>
        </w:rPr>
      </w:pPr>
      <w:r w:rsidRPr="6AEB298F" w:rsidR="04207E9C">
        <w:rPr>
          <w:b w:val="1"/>
          <w:bCs w:val="1"/>
          <w:color w:val="FF0000"/>
        </w:rPr>
        <w:t>Recording #07 (March 4)</w:t>
      </w:r>
    </w:p>
    <w:p w:rsidRPr="00754C76" w:rsidR="00754C76" w:rsidP="6AEB298F" w:rsidRDefault="00754C76" w14:paraId="1E6F0B75" w14:textId="77777777">
      <w:pPr>
        <w:spacing w:after="0" w:line="240" w:lineRule="auto"/>
        <w:rPr>
          <w:rFonts w:ascii="Times New Roman" w:hAnsi="Times New Roman" w:eastAsia="Times New Roman" w:cs="Times New Roman"/>
          <w:kern w:val="0"/>
          <w:highlight w:val="yellow"/>
          <w14:ligatures w14:val="none"/>
        </w:rPr>
      </w:pPr>
      <w:r w:rsidRPr="6AEB298F" w:rsidR="4C6E3B6D">
        <w:rPr>
          <w:rFonts w:ascii="Times New Roman" w:hAnsi="Times New Roman" w:eastAsia="Times New Roman" w:cs="Times New Roman"/>
          <w:kern w:val="0"/>
          <w:highlight w:val="yellow"/>
          <w14:ligatures w14:val="none"/>
        </w:rPr>
        <w:t>Generated by AI. Be sure to check for accuracy.</w:t>
      </w:r>
    </w:p>
    <w:p w:rsidRPr="00754C76" w:rsidR="00754C76" w:rsidP="00754C76" w:rsidRDefault="00754C76" w14:paraId="251755E2" w14:textId="77777777">
      <w:pPr>
        <w:spacing w:after="0" w:line="240" w:lineRule="auto"/>
        <w:rPr>
          <w:rFonts w:ascii="Times New Roman" w:hAnsi="Times New Roman" w:eastAsia="Times New Roman" w:cs="Times New Roman"/>
          <w:kern w:val="0"/>
          <w14:ligatures w14:val="none"/>
        </w:rPr>
      </w:pPr>
      <w:r w:rsidRPr="00754C76">
        <w:rPr>
          <w:rFonts w:ascii="Times New Roman" w:hAnsi="Times New Roman" w:eastAsia="Times New Roman" w:cs="Times New Roman"/>
          <w:kern w:val="0"/>
          <w14:ligatures w14:val="none"/>
        </w:rPr>
        <w:lastRenderedPageBreak/>
        <w:t>Meeting notes:</w:t>
      </w:r>
    </w:p>
    <w:p w:rsidRPr="00754C76" w:rsidR="00754C76" w:rsidP="00754C76" w:rsidRDefault="00754C76" w14:paraId="0B46726E" w14:textId="77777777">
      <w:pPr>
        <w:numPr>
          <w:ilvl w:val="0"/>
          <w:numId w:val="23"/>
        </w:numPr>
        <w:spacing w:before="100" w:beforeAutospacing="1" w:after="100" w:afterAutospacing="1" w:line="240" w:lineRule="auto"/>
        <w:rPr>
          <w:rFonts w:ascii="Times New Roman" w:hAnsi="Times New Roman" w:eastAsia="Times New Roman" w:cs="Times New Roman"/>
          <w:kern w:val="0"/>
          <w14:ligatures w14:val="none"/>
        </w:rPr>
      </w:pPr>
      <w:r w:rsidRPr="00754C76">
        <w:rPr>
          <w:rFonts w:ascii="Times New Roman" w:hAnsi="Times New Roman" w:eastAsia="Times New Roman" w:cs="Times New Roman"/>
          <w:b/>
          <w:bCs/>
          <w:kern w:val="0"/>
          <w14:ligatures w14:val="none"/>
        </w:rPr>
        <w:t xml:space="preserve">New York Annual Loon Census Overview: </w:t>
      </w:r>
      <w:r w:rsidRPr="00754C76">
        <w:rPr>
          <w:rFonts w:ascii="Times New Roman" w:hAnsi="Times New Roman" w:eastAsia="Times New Roman" w:cs="Times New Roman"/>
          <w:kern w:val="0"/>
          <w14:ligatures w14:val="none"/>
        </w:rPr>
        <w:t xml:space="preserve">Griffin Archibald from the Adirondack Center for Loon Conservation presented an overview of the New York Annual Loon Census, discussing its methodology, significance, data limitations, and future directions, with input from Caleb and Pam Michael during </w:t>
      </w:r>
      <w:proofErr w:type="gramStart"/>
      <w:r w:rsidRPr="00754C76">
        <w:rPr>
          <w:rFonts w:ascii="Times New Roman" w:hAnsi="Times New Roman" w:eastAsia="Times New Roman" w:cs="Times New Roman"/>
          <w:kern w:val="0"/>
          <w14:ligatures w14:val="none"/>
        </w:rPr>
        <w:t>the Q</w:t>
      </w:r>
      <w:proofErr w:type="gramEnd"/>
      <w:r w:rsidRPr="00754C76">
        <w:rPr>
          <w:rFonts w:ascii="Times New Roman" w:hAnsi="Times New Roman" w:eastAsia="Times New Roman" w:cs="Times New Roman"/>
          <w:kern w:val="0"/>
          <w14:ligatures w14:val="none"/>
        </w:rPr>
        <w:t>&amp;A.</w:t>
      </w:r>
    </w:p>
    <w:p w:rsidRPr="00754C76" w:rsidR="00754C76" w:rsidP="00754C76" w:rsidRDefault="00754C76" w14:paraId="28A0A9B3" w14:textId="77777777">
      <w:pPr>
        <w:numPr>
          <w:ilvl w:val="1"/>
          <w:numId w:val="23"/>
        </w:numPr>
        <w:spacing w:before="100" w:beforeAutospacing="1" w:after="100" w:afterAutospacing="1" w:line="240" w:lineRule="auto"/>
        <w:rPr>
          <w:rFonts w:ascii="Times New Roman" w:hAnsi="Times New Roman" w:eastAsia="Times New Roman" w:cs="Times New Roman"/>
          <w:kern w:val="0"/>
          <w14:ligatures w14:val="none"/>
        </w:rPr>
      </w:pPr>
      <w:r w:rsidRPr="00754C76">
        <w:rPr>
          <w:rFonts w:ascii="Times New Roman" w:hAnsi="Times New Roman" w:eastAsia="Times New Roman" w:cs="Times New Roman"/>
          <w:b/>
          <w:bCs/>
          <w:kern w:val="0"/>
          <w14:ligatures w14:val="none"/>
        </w:rPr>
        <w:t xml:space="preserve">Census Methodology and Purpose: </w:t>
      </w:r>
      <w:r w:rsidRPr="00754C76">
        <w:rPr>
          <w:rFonts w:ascii="Times New Roman" w:hAnsi="Times New Roman" w:eastAsia="Times New Roman" w:cs="Times New Roman"/>
          <w:kern w:val="0"/>
          <w14:ligatures w14:val="none"/>
        </w:rPr>
        <w:t>Griffin explained that the census is a community science event held annually on the third Saturday of July, where volunteers count and age loons on various water bodies across New York. The census provides a snapshot of loon occupancy and reproductive states, helping to track population trends and inform management decisions for this sentinel species.</w:t>
      </w:r>
    </w:p>
    <w:p w:rsidRPr="00754C76" w:rsidR="00754C76" w:rsidP="00754C76" w:rsidRDefault="00754C76" w14:paraId="369AF34C" w14:textId="77777777">
      <w:pPr>
        <w:numPr>
          <w:ilvl w:val="1"/>
          <w:numId w:val="23"/>
        </w:numPr>
        <w:spacing w:before="100" w:beforeAutospacing="1" w:after="100" w:afterAutospacing="1" w:line="240" w:lineRule="auto"/>
        <w:rPr>
          <w:rFonts w:ascii="Times New Roman" w:hAnsi="Times New Roman" w:eastAsia="Times New Roman" w:cs="Times New Roman"/>
          <w:kern w:val="0"/>
          <w14:ligatures w14:val="none"/>
        </w:rPr>
      </w:pPr>
      <w:r w:rsidRPr="00754C76">
        <w:rPr>
          <w:rFonts w:ascii="Times New Roman" w:hAnsi="Times New Roman" w:eastAsia="Times New Roman" w:cs="Times New Roman"/>
          <w:b/>
          <w:bCs/>
          <w:kern w:val="0"/>
          <w14:ligatures w14:val="none"/>
        </w:rPr>
        <w:t xml:space="preserve">Data Collection and Limitations: </w:t>
      </w:r>
      <w:r w:rsidRPr="00754C76">
        <w:rPr>
          <w:rFonts w:ascii="Times New Roman" w:hAnsi="Times New Roman" w:eastAsia="Times New Roman" w:cs="Times New Roman"/>
          <w:kern w:val="0"/>
          <w14:ligatures w14:val="none"/>
        </w:rPr>
        <w:t>Griffin described how data is pooled at the water body level, which limits the ability to analyze territory saturation and occupancy changes at finer scales. The census currently does not differentiate between solo floater adults and territorial pairs, potentially missing nuances in habitat quality and occupancy.</w:t>
      </w:r>
    </w:p>
    <w:p w:rsidRPr="00754C76" w:rsidR="00754C76" w:rsidP="00754C76" w:rsidRDefault="00754C76" w14:paraId="71747815" w14:textId="77777777">
      <w:pPr>
        <w:numPr>
          <w:ilvl w:val="1"/>
          <w:numId w:val="23"/>
        </w:numPr>
        <w:spacing w:before="100" w:beforeAutospacing="1" w:after="100" w:afterAutospacing="1" w:line="240" w:lineRule="auto"/>
        <w:rPr>
          <w:rFonts w:ascii="Times New Roman" w:hAnsi="Times New Roman" w:eastAsia="Times New Roman" w:cs="Times New Roman"/>
          <w:kern w:val="0"/>
          <w14:ligatures w14:val="none"/>
        </w:rPr>
      </w:pPr>
      <w:r w:rsidRPr="00754C76">
        <w:rPr>
          <w:rFonts w:ascii="Times New Roman" w:hAnsi="Times New Roman" w:eastAsia="Times New Roman" w:cs="Times New Roman"/>
          <w:b/>
          <w:bCs/>
          <w:kern w:val="0"/>
          <w14:ligatures w14:val="none"/>
        </w:rPr>
        <w:t xml:space="preserve">Occupancy States and Trends: </w:t>
      </w:r>
      <w:r w:rsidRPr="00754C76">
        <w:rPr>
          <w:rFonts w:ascii="Times New Roman" w:hAnsi="Times New Roman" w:eastAsia="Times New Roman" w:cs="Times New Roman"/>
          <w:kern w:val="0"/>
          <w14:ligatures w14:val="none"/>
        </w:rPr>
        <w:t xml:space="preserve">The census categorizes water bodies into three occupancy states: offspring present, adults only, and no loons present. In 2025, 83 water bodies had offspring, 155 had adults only, and 68 had no </w:t>
      </w:r>
      <w:proofErr w:type="gramStart"/>
      <w:r w:rsidRPr="00754C76">
        <w:rPr>
          <w:rFonts w:ascii="Times New Roman" w:hAnsi="Times New Roman" w:eastAsia="Times New Roman" w:cs="Times New Roman"/>
          <w:kern w:val="0"/>
          <w14:ligatures w14:val="none"/>
        </w:rPr>
        <w:t>loons</w:t>
      </w:r>
      <w:proofErr w:type="gramEnd"/>
      <w:r w:rsidRPr="00754C76">
        <w:rPr>
          <w:rFonts w:ascii="Times New Roman" w:hAnsi="Times New Roman" w:eastAsia="Times New Roman" w:cs="Times New Roman"/>
          <w:kern w:val="0"/>
          <w14:ligatures w14:val="none"/>
        </w:rPr>
        <w:t xml:space="preserve">. Griffin noted that while loon numbers are increasing, there is evidence of declining reproductive success, as more lakes have </w:t>
      </w:r>
      <w:proofErr w:type="gramStart"/>
      <w:r w:rsidRPr="00754C76">
        <w:rPr>
          <w:rFonts w:ascii="Times New Roman" w:hAnsi="Times New Roman" w:eastAsia="Times New Roman" w:cs="Times New Roman"/>
          <w:kern w:val="0"/>
          <w14:ligatures w14:val="none"/>
        </w:rPr>
        <w:t>adults</w:t>
      </w:r>
      <w:proofErr w:type="gramEnd"/>
      <w:r w:rsidRPr="00754C76">
        <w:rPr>
          <w:rFonts w:ascii="Times New Roman" w:hAnsi="Times New Roman" w:eastAsia="Times New Roman" w:cs="Times New Roman"/>
          <w:kern w:val="0"/>
          <w14:ligatures w14:val="none"/>
        </w:rPr>
        <w:t xml:space="preserve"> but fewer have offspring.</w:t>
      </w:r>
    </w:p>
    <w:p w:rsidRPr="00754C76" w:rsidR="00754C76" w:rsidP="00754C76" w:rsidRDefault="00754C76" w14:paraId="1C2FB6CA" w14:textId="77777777">
      <w:pPr>
        <w:numPr>
          <w:ilvl w:val="1"/>
          <w:numId w:val="23"/>
        </w:numPr>
        <w:spacing w:before="100" w:beforeAutospacing="1" w:after="100" w:afterAutospacing="1" w:line="240" w:lineRule="auto"/>
        <w:rPr>
          <w:rFonts w:ascii="Times New Roman" w:hAnsi="Times New Roman" w:eastAsia="Times New Roman" w:cs="Times New Roman"/>
          <w:kern w:val="0"/>
          <w14:ligatures w14:val="none"/>
        </w:rPr>
      </w:pPr>
      <w:r w:rsidRPr="00754C76">
        <w:rPr>
          <w:rFonts w:ascii="Times New Roman" w:hAnsi="Times New Roman" w:eastAsia="Times New Roman" w:cs="Times New Roman"/>
          <w:b/>
          <w:bCs/>
          <w:kern w:val="0"/>
          <w14:ligatures w14:val="none"/>
        </w:rPr>
        <w:t xml:space="preserve">Biases and Data Analysis Challenges: </w:t>
      </w:r>
      <w:r w:rsidRPr="00754C76">
        <w:rPr>
          <w:rFonts w:ascii="Times New Roman" w:hAnsi="Times New Roman" w:eastAsia="Times New Roman" w:cs="Times New Roman"/>
          <w:kern w:val="0"/>
          <w14:ligatures w14:val="none"/>
        </w:rPr>
        <w:t>Griffin highlighted potential biases in lake selection, as volunteers may preferentially survey lakes known to have loons, skewing data toward occupied sites. The need for more robust statistical analysis and model-based approaches was emphasized to better estimate carrying capacity and address data limitations.</w:t>
      </w:r>
    </w:p>
    <w:p w:rsidRPr="00754C76" w:rsidR="00754C76" w:rsidP="00754C76" w:rsidRDefault="00754C76" w14:paraId="6D843248" w14:textId="77777777">
      <w:pPr>
        <w:numPr>
          <w:ilvl w:val="1"/>
          <w:numId w:val="23"/>
        </w:numPr>
        <w:spacing w:before="100" w:beforeAutospacing="1" w:after="100" w:afterAutospacing="1" w:line="240" w:lineRule="auto"/>
        <w:rPr>
          <w:rFonts w:ascii="Times New Roman" w:hAnsi="Times New Roman" w:eastAsia="Times New Roman" w:cs="Times New Roman"/>
          <w:kern w:val="0"/>
          <w14:ligatures w14:val="none"/>
        </w:rPr>
      </w:pPr>
      <w:r w:rsidRPr="00754C76">
        <w:rPr>
          <w:rFonts w:ascii="Times New Roman" w:hAnsi="Times New Roman" w:eastAsia="Times New Roman" w:cs="Times New Roman"/>
          <w:b/>
          <w:bCs/>
          <w:kern w:val="0"/>
          <w14:ligatures w14:val="none"/>
        </w:rPr>
        <w:t xml:space="preserve">Future Directions and Technology Use: </w:t>
      </w:r>
      <w:r w:rsidRPr="00754C76">
        <w:rPr>
          <w:rFonts w:ascii="Times New Roman" w:hAnsi="Times New Roman" w:eastAsia="Times New Roman" w:cs="Times New Roman"/>
          <w:kern w:val="0"/>
          <w14:ligatures w14:val="none"/>
        </w:rPr>
        <w:t>Griffin discussed plans to use occupancy models and remote sensing technologies like ArcGIS Pro to predict loon distribution and estimate carrying capacity across New York. The team aims to address data integration challenges and improve the census's utility for management and conservation.</w:t>
      </w:r>
    </w:p>
    <w:p w:rsidRPr="00754C76" w:rsidR="00754C76" w:rsidP="00754C76" w:rsidRDefault="00754C76" w14:paraId="0389D844" w14:textId="77777777">
      <w:pPr>
        <w:numPr>
          <w:ilvl w:val="0"/>
          <w:numId w:val="23"/>
        </w:numPr>
        <w:spacing w:before="100" w:beforeAutospacing="1" w:after="100" w:afterAutospacing="1" w:line="240" w:lineRule="auto"/>
        <w:rPr>
          <w:rFonts w:ascii="Times New Roman" w:hAnsi="Times New Roman" w:eastAsia="Times New Roman" w:cs="Times New Roman"/>
          <w:kern w:val="0"/>
          <w14:ligatures w14:val="none"/>
        </w:rPr>
      </w:pPr>
      <w:r w:rsidRPr="00754C76">
        <w:rPr>
          <w:rFonts w:ascii="Times New Roman" w:hAnsi="Times New Roman" w:eastAsia="Times New Roman" w:cs="Times New Roman"/>
          <w:b/>
          <w:bCs/>
          <w:kern w:val="0"/>
          <w14:ligatures w14:val="none"/>
        </w:rPr>
        <w:t xml:space="preserve">Seabird Bycatch Reduction in Newfoundland Fisheries: </w:t>
      </w:r>
      <w:r w:rsidRPr="00754C76">
        <w:rPr>
          <w:rFonts w:ascii="Times New Roman" w:hAnsi="Times New Roman" w:eastAsia="Times New Roman" w:cs="Times New Roman"/>
          <w:kern w:val="0"/>
          <w14:ligatures w14:val="none"/>
        </w:rPr>
        <w:t>Robert Blackmore from Memorial University, with support from Bill Montevecchi and Paul Winger, presented research on seabird bycatch in Newfoundland's inshore fisheries, detailing gear types, bycatch risks, mitigation strategies, and ongoing technology trials, with questions from Stephanie and Sarah Guytart.</w:t>
      </w:r>
    </w:p>
    <w:p w:rsidRPr="00754C76" w:rsidR="00754C76" w:rsidP="00754C76" w:rsidRDefault="00754C76" w14:paraId="5A3A4F97" w14:textId="77777777">
      <w:pPr>
        <w:numPr>
          <w:ilvl w:val="1"/>
          <w:numId w:val="23"/>
        </w:numPr>
        <w:spacing w:before="100" w:beforeAutospacing="1" w:after="100" w:afterAutospacing="1" w:line="240" w:lineRule="auto"/>
        <w:rPr>
          <w:rFonts w:ascii="Times New Roman" w:hAnsi="Times New Roman" w:eastAsia="Times New Roman" w:cs="Times New Roman"/>
          <w:kern w:val="0"/>
          <w14:ligatures w14:val="none"/>
        </w:rPr>
      </w:pPr>
      <w:r w:rsidRPr="00754C76">
        <w:rPr>
          <w:rFonts w:ascii="Times New Roman" w:hAnsi="Times New Roman" w:eastAsia="Times New Roman" w:cs="Times New Roman"/>
          <w:b/>
          <w:bCs/>
          <w:kern w:val="0"/>
          <w14:ligatures w14:val="none"/>
        </w:rPr>
        <w:t xml:space="preserve">Fisheries Context and Bycatch Risks: </w:t>
      </w:r>
      <w:r w:rsidRPr="00754C76">
        <w:rPr>
          <w:rFonts w:ascii="Times New Roman" w:hAnsi="Times New Roman" w:eastAsia="Times New Roman" w:cs="Times New Roman"/>
          <w:kern w:val="0"/>
          <w14:ligatures w14:val="none"/>
        </w:rPr>
        <w:t>Robert described the productive inshore waters of Newfoundland and Labrador, home to significant seabird colonies and diverse fisheries using gillnets and longlines. Gillnets pose risks to both diving and surface-feeding seabirds, especially near capelin spawning sites where birds and fishing gear overlap.</w:t>
      </w:r>
    </w:p>
    <w:p w:rsidRPr="00754C76" w:rsidR="00754C76" w:rsidP="00754C76" w:rsidRDefault="00754C76" w14:paraId="0A0C381D" w14:textId="77777777">
      <w:pPr>
        <w:numPr>
          <w:ilvl w:val="1"/>
          <w:numId w:val="23"/>
        </w:numPr>
        <w:spacing w:before="100" w:beforeAutospacing="1" w:after="100" w:afterAutospacing="1" w:line="240" w:lineRule="auto"/>
        <w:rPr>
          <w:rFonts w:ascii="Times New Roman" w:hAnsi="Times New Roman" w:eastAsia="Times New Roman" w:cs="Times New Roman"/>
          <w:kern w:val="0"/>
          <w14:ligatures w14:val="none"/>
        </w:rPr>
      </w:pPr>
      <w:r w:rsidRPr="00754C76">
        <w:rPr>
          <w:rFonts w:ascii="Times New Roman" w:hAnsi="Times New Roman" w:eastAsia="Times New Roman" w:cs="Times New Roman"/>
          <w:b/>
          <w:bCs/>
          <w:kern w:val="0"/>
          <w14:ligatures w14:val="none"/>
        </w:rPr>
        <w:t xml:space="preserve">Herring Bait Fishery Experiment: </w:t>
      </w:r>
      <w:r w:rsidRPr="00754C76">
        <w:rPr>
          <w:rFonts w:ascii="Times New Roman" w:hAnsi="Times New Roman" w:eastAsia="Times New Roman" w:cs="Times New Roman"/>
          <w:kern w:val="0"/>
          <w14:ligatures w14:val="none"/>
        </w:rPr>
        <w:t xml:space="preserve">A one-year experiment compared 24-hour and 12-hour net soak times in the herring bait fishery. Results showed that overnight 12-hour </w:t>
      </w:r>
      <w:proofErr w:type="gramStart"/>
      <w:r w:rsidRPr="00754C76">
        <w:rPr>
          <w:rFonts w:ascii="Times New Roman" w:hAnsi="Times New Roman" w:eastAsia="Times New Roman" w:cs="Times New Roman"/>
          <w:kern w:val="0"/>
          <w14:ligatures w14:val="none"/>
        </w:rPr>
        <w:t>soaks maintained</w:t>
      </w:r>
      <w:proofErr w:type="gramEnd"/>
      <w:r w:rsidRPr="00754C76">
        <w:rPr>
          <w:rFonts w:ascii="Times New Roman" w:hAnsi="Times New Roman" w:eastAsia="Times New Roman" w:cs="Times New Roman"/>
          <w:kern w:val="0"/>
          <w14:ligatures w14:val="none"/>
        </w:rPr>
        <w:t xml:space="preserve"> catch rates and reduced bycatch, but practical </w:t>
      </w:r>
      <w:r w:rsidRPr="00754C76">
        <w:rPr>
          <w:rFonts w:ascii="Times New Roman" w:hAnsi="Times New Roman" w:eastAsia="Times New Roman" w:cs="Times New Roman"/>
          <w:kern w:val="0"/>
          <w14:ligatures w14:val="none"/>
        </w:rPr>
        <w:lastRenderedPageBreak/>
        <w:t>challenges and lack of incentives make widespread adoption difficult. The recommended best practice is early morning net hauling every 24 hours.</w:t>
      </w:r>
    </w:p>
    <w:p w:rsidRPr="00754C76" w:rsidR="00754C76" w:rsidP="00754C76" w:rsidRDefault="00754C76" w14:paraId="11D1655D" w14:textId="77777777">
      <w:pPr>
        <w:numPr>
          <w:ilvl w:val="1"/>
          <w:numId w:val="23"/>
        </w:numPr>
        <w:spacing w:before="100" w:beforeAutospacing="1" w:after="100" w:afterAutospacing="1" w:line="240" w:lineRule="auto"/>
        <w:rPr>
          <w:rFonts w:ascii="Times New Roman" w:hAnsi="Times New Roman" w:eastAsia="Times New Roman" w:cs="Times New Roman"/>
          <w:kern w:val="0"/>
          <w14:ligatures w14:val="none"/>
        </w:rPr>
      </w:pPr>
      <w:r w:rsidRPr="00754C76">
        <w:rPr>
          <w:rFonts w:ascii="Times New Roman" w:hAnsi="Times New Roman" w:eastAsia="Times New Roman" w:cs="Times New Roman"/>
          <w:b/>
          <w:bCs/>
          <w:kern w:val="0"/>
          <w14:ligatures w14:val="none"/>
        </w:rPr>
        <w:t xml:space="preserve">Cod Fishery Practices and Recommendations: </w:t>
      </w:r>
      <w:r w:rsidRPr="00754C76">
        <w:rPr>
          <w:rFonts w:ascii="Times New Roman" w:hAnsi="Times New Roman" w:eastAsia="Times New Roman" w:cs="Times New Roman"/>
          <w:kern w:val="0"/>
          <w14:ligatures w14:val="none"/>
        </w:rPr>
        <w:t>In the cod fishery, bycatch risk is highest during gear setting and hauling, particularly for surface feeders. Many harvesters already set gear before sunrise to minimize seabird interactions. The team recommends pre-dawn gear deployment to further reduce bycatch.</w:t>
      </w:r>
    </w:p>
    <w:p w:rsidRPr="00754C76" w:rsidR="00754C76" w:rsidP="00754C76" w:rsidRDefault="00754C76" w14:paraId="292A566F" w14:textId="77777777">
      <w:pPr>
        <w:numPr>
          <w:ilvl w:val="1"/>
          <w:numId w:val="23"/>
        </w:numPr>
        <w:spacing w:before="100" w:beforeAutospacing="1" w:after="100" w:afterAutospacing="1" w:line="240" w:lineRule="auto"/>
        <w:rPr>
          <w:rFonts w:ascii="Times New Roman" w:hAnsi="Times New Roman" w:eastAsia="Times New Roman" w:cs="Times New Roman"/>
          <w:kern w:val="0"/>
          <w14:ligatures w14:val="none"/>
        </w:rPr>
      </w:pPr>
      <w:r w:rsidRPr="00754C76">
        <w:rPr>
          <w:rFonts w:ascii="Times New Roman" w:hAnsi="Times New Roman" w:eastAsia="Times New Roman" w:cs="Times New Roman"/>
          <w:b/>
          <w:bCs/>
          <w:kern w:val="0"/>
          <w14:ligatures w14:val="none"/>
        </w:rPr>
        <w:t xml:space="preserve">Above-Water Deterrent Trials: </w:t>
      </w:r>
      <w:r w:rsidRPr="00754C76">
        <w:rPr>
          <w:rFonts w:ascii="Times New Roman" w:hAnsi="Times New Roman" w:eastAsia="Times New Roman" w:cs="Times New Roman"/>
          <w:kern w:val="0"/>
          <w14:ligatures w14:val="none"/>
        </w:rPr>
        <w:t>Robert's team is testing predator-shaped 'scary bird' kites as above-water visual deterrents. Preliminary results show reduced seabird presence near fishing gear, especially in the herring fishery, though effectiveness in the cod fishery is less clear. The team will continue evaluating these deterrents throughout 2026.</w:t>
      </w:r>
    </w:p>
    <w:p w:rsidRPr="00754C76" w:rsidR="00754C76" w:rsidP="00754C76" w:rsidRDefault="00754C76" w14:paraId="5842BC43" w14:textId="77777777">
      <w:pPr>
        <w:numPr>
          <w:ilvl w:val="1"/>
          <w:numId w:val="23"/>
        </w:numPr>
        <w:spacing w:before="100" w:beforeAutospacing="1" w:after="100" w:afterAutospacing="1" w:line="240" w:lineRule="auto"/>
        <w:rPr>
          <w:rFonts w:ascii="Times New Roman" w:hAnsi="Times New Roman" w:eastAsia="Times New Roman" w:cs="Times New Roman"/>
          <w:kern w:val="0"/>
          <w14:ligatures w14:val="none"/>
        </w:rPr>
      </w:pPr>
      <w:r w:rsidRPr="00754C76">
        <w:rPr>
          <w:rFonts w:ascii="Times New Roman" w:hAnsi="Times New Roman" w:eastAsia="Times New Roman" w:cs="Times New Roman"/>
          <w:b/>
          <w:bCs/>
          <w:kern w:val="0"/>
          <w14:ligatures w14:val="none"/>
        </w:rPr>
        <w:t xml:space="preserve">Harvester Adoption and Survey Insights: </w:t>
      </w:r>
      <w:r w:rsidRPr="00754C76">
        <w:rPr>
          <w:rFonts w:ascii="Times New Roman" w:hAnsi="Times New Roman" w:eastAsia="Times New Roman" w:cs="Times New Roman"/>
          <w:kern w:val="0"/>
          <w14:ligatures w14:val="none"/>
        </w:rPr>
        <w:t>A survey of local harvesters indicated that many voluntarily implement bycatch reduction measures, motivated by experience and nuisance reduction. The team plans to work closely with fishers to improve and promote practical bycatch mitigation strategies.</w:t>
      </w:r>
    </w:p>
    <w:p w:rsidRPr="00754C76" w:rsidR="00754C76" w:rsidP="00754C76" w:rsidRDefault="00754C76" w14:paraId="133D2B50" w14:textId="77777777">
      <w:pPr>
        <w:numPr>
          <w:ilvl w:val="0"/>
          <w:numId w:val="23"/>
        </w:numPr>
        <w:spacing w:before="100" w:beforeAutospacing="1" w:after="100" w:afterAutospacing="1" w:line="240" w:lineRule="auto"/>
        <w:rPr>
          <w:rFonts w:ascii="Times New Roman" w:hAnsi="Times New Roman" w:eastAsia="Times New Roman" w:cs="Times New Roman"/>
          <w:kern w:val="0"/>
          <w14:ligatures w14:val="none"/>
        </w:rPr>
      </w:pPr>
      <w:r w:rsidRPr="00754C76">
        <w:rPr>
          <w:rFonts w:ascii="Times New Roman" w:hAnsi="Times New Roman" w:eastAsia="Times New Roman" w:cs="Times New Roman"/>
          <w:b/>
          <w:bCs/>
          <w:kern w:val="0"/>
          <w14:ligatures w14:val="none"/>
        </w:rPr>
        <w:t xml:space="preserve">Northwest Atlantic Seabird Catalog Integration into OBIS </w:t>
      </w:r>
      <w:proofErr w:type="spellStart"/>
      <w:r w:rsidRPr="00754C76">
        <w:rPr>
          <w:rFonts w:ascii="Times New Roman" w:hAnsi="Times New Roman" w:eastAsia="Times New Roman" w:cs="Times New Roman"/>
          <w:b/>
          <w:bCs/>
          <w:kern w:val="0"/>
          <w14:ligatures w14:val="none"/>
        </w:rPr>
        <w:t>Cmap</w:t>
      </w:r>
      <w:proofErr w:type="spellEnd"/>
      <w:r w:rsidRPr="00754C76">
        <w:rPr>
          <w:rFonts w:ascii="Times New Roman" w:hAnsi="Times New Roman" w:eastAsia="Times New Roman" w:cs="Times New Roman"/>
          <w:b/>
          <w:bCs/>
          <w:kern w:val="0"/>
          <w14:ligatures w14:val="none"/>
        </w:rPr>
        <w:t xml:space="preserve">: </w:t>
      </w:r>
      <w:r w:rsidRPr="00754C76">
        <w:rPr>
          <w:rFonts w:ascii="Times New Roman" w:hAnsi="Times New Roman" w:eastAsia="Times New Roman" w:cs="Times New Roman"/>
          <w:kern w:val="0"/>
          <w14:ligatures w14:val="none"/>
        </w:rPr>
        <w:t xml:space="preserve">Emily </w:t>
      </w:r>
      <w:proofErr w:type="spellStart"/>
      <w:r w:rsidRPr="00754C76">
        <w:rPr>
          <w:rFonts w:ascii="Times New Roman" w:hAnsi="Times New Roman" w:eastAsia="Times New Roman" w:cs="Times New Roman"/>
          <w:kern w:val="0"/>
          <w14:ligatures w14:val="none"/>
        </w:rPr>
        <w:t>Shumania</w:t>
      </w:r>
      <w:proofErr w:type="spellEnd"/>
      <w:r w:rsidRPr="00754C76">
        <w:rPr>
          <w:rFonts w:ascii="Times New Roman" w:hAnsi="Times New Roman" w:eastAsia="Times New Roman" w:cs="Times New Roman"/>
          <w:kern w:val="0"/>
          <w14:ligatures w14:val="none"/>
        </w:rPr>
        <w:t xml:space="preserve"> and Sarah DeLand presented the integration of the Northwest Atlantic Seabird Catalog into OBIS </w:t>
      </w:r>
      <w:proofErr w:type="spellStart"/>
      <w:r w:rsidRPr="00754C76">
        <w:rPr>
          <w:rFonts w:ascii="Times New Roman" w:hAnsi="Times New Roman" w:eastAsia="Times New Roman" w:cs="Times New Roman"/>
          <w:kern w:val="0"/>
          <w14:ligatures w14:val="none"/>
        </w:rPr>
        <w:t>Cmap</w:t>
      </w:r>
      <w:proofErr w:type="spellEnd"/>
      <w:r w:rsidRPr="00754C76">
        <w:rPr>
          <w:rFonts w:ascii="Times New Roman" w:hAnsi="Times New Roman" w:eastAsia="Times New Roman" w:cs="Times New Roman"/>
          <w:kern w:val="0"/>
          <w14:ligatures w14:val="none"/>
        </w:rPr>
        <w:t>, outlining the catalog's history, data management challenges, repository standards, and ongoing efforts to improve data accessibility and utility for research and decision-making.</w:t>
      </w:r>
    </w:p>
    <w:p w:rsidRPr="00754C76" w:rsidR="00754C76" w:rsidP="00754C76" w:rsidRDefault="00754C76" w14:paraId="2CB34ECA" w14:textId="77777777">
      <w:pPr>
        <w:numPr>
          <w:ilvl w:val="1"/>
          <w:numId w:val="23"/>
        </w:numPr>
        <w:spacing w:before="100" w:beforeAutospacing="1" w:after="100" w:afterAutospacing="1" w:line="240" w:lineRule="auto"/>
        <w:rPr>
          <w:rFonts w:ascii="Times New Roman" w:hAnsi="Times New Roman" w:eastAsia="Times New Roman" w:cs="Times New Roman"/>
          <w:kern w:val="0"/>
          <w14:ligatures w14:val="none"/>
        </w:rPr>
      </w:pPr>
      <w:r w:rsidRPr="00754C76">
        <w:rPr>
          <w:rFonts w:ascii="Times New Roman" w:hAnsi="Times New Roman" w:eastAsia="Times New Roman" w:cs="Times New Roman"/>
          <w:b/>
          <w:bCs/>
          <w:kern w:val="0"/>
          <w14:ligatures w14:val="none"/>
        </w:rPr>
        <w:t xml:space="preserve">Catalog Background and Importance: </w:t>
      </w:r>
      <w:r w:rsidRPr="00754C76">
        <w:rPr>
          <w:rFonts w:ascii="Times New Roman" w:hAnsi="Times New Roman" w:eastAsia="Times New Roman" w:cs="Times New Roman"/>
          <w:kern w:val="0"/>
          <w14:ligatures w14:val="none"/>
        </w:rPr>
        <w:t>Emily explained that the seabird catalog has been curated since 2005 by multiple agencies and is used to generate at-sea density estimates for marine birds, supporting regional data portals and decision-making for offshore development.</w:t>
      </w:r>
    </w:p>
    <w:p w:rsidRPr="00754C76" w:rsidR="00754C76" w:rsidP="00754C76" w:rsidRDefault="00754C76" w14:paraId="75E27418" w14:textId="77777777">
      <w:pPr>
        <w:numPr>
          <w:ilvl w:val="1"/>
          <w:numId w:val="23"/>
        </w:numPr>
        <w:spacing w:before="100" w:beforeAutospacing="1" w:after="100" w:afterAutospacing="1" w:line="240" w:lineRule="auto"/>
        <w:rPr>
          <w:rFonts w:ascii="Times New Roman" w:hAnsi="Times New Roman" w:eastAsia="Times New Roman" w:cs="Times New Roman"/>
          <w:kern w:val="0"/>
          <w14:ligatures w14:val="none"/>
        </w:rPr>
      </w:pPr>
      <w:r w:rsidRPr="00754C76">
        <w:rPr>
          <w:rFonts w:ascii="Times New Roman" w:hAnsi="Times New Roman" w:eastAsia="Times New Roman" w:cs="Times New Roman"/>
          <w:b/>
          <w:bCs/>
          <w:kern w:val="0"/>
          <w14:ligatures w14:val="none"/>
        </w:rPr>
        <w:t xml:space="preserve">Data Management and Repository Assessment: </w:t>
      </w:r>
      <w:r w:rsidRPr="00754C76">
        <w:rPr>
          <w:rFonts w:ascii="Times New Roman" w:hAnsi="Times New Roman" w:eastAsia="Times New Roman" w:cs="Times New Roman"/>
          <w:kern w:val="0"/>
          <w14:ligatures w14:val="none"/>
        </w:rPr>
        <w:t>The RWSE initiative assessed data repositories and found the seabird catalog lacked public submission and access interfaces, DOI assignment, and other repository standards, leading to data integration backlogs and limited accessibility.</w:t>
      </w:r>
    </w:p>
    <w:p w:rsidRPr="00754C76" w:rsidR="00754C76" w:rsidP="00754C76" w:rsidRDefault="00754C76" w14:paraId="0B8CBF53" w14:textId="77777777">
      <w:pPr>
        <w:numPr>
          <w:ilvl w:val="1"/>
          <w:numId w:val="23"/>
        </w:numPr>
        <w:spacing w:before="100" w:beforeAutospacing="1" w:after="100" w:afterAutospacing="1" w:line="240" w:lineRule="auto"/>
        <w:rPr>
          <w:rFonts w:ascii="Times New Roman" w:hAnsi="Times New Roman" w:eastAsia="Times New Roman" w:cs="Times New Roman"/>
          <w:kern w:val="0"/>
          <w14:ligatures w14:val="none"/>
        </w:rPr>
      </w:pPr>
      <w:r w:rsidRPr="00754C76">
        <w:rPr>
          <w:rFonts w:ascii="Times New Roman" w:hAnsi="Times New Roman" w:eastAsia="Times New Roman" w:cs="Times New Roman"/>
          <w:b/>
          <w:bCs/>
          <w:kern w:val="0"/>
          <w14:ligatures w14:val="none"/>
        </w:rPr>
        <w:t xml:space="preserve">Integration with OBIS </w:t>
      </w:r>
      <w:proofErr w:type="spellStart"/>
      <w:r w:rsidRPr="00754C76">
        <w:rPr>
          <w:rFonts w:ascii="Times New Roman" w:hAnsi="Times New Roman" w:eastAsia="Times New Roman" w:cs="Times New Roman"/>
          <w:b/>
          <w:bCs/>
          <w:kern w:val="0"/>
          <w14:ligatures w14:val="none"/>
        </w:rPr>
        <w:t>Cmap</w:t>
      </w:r>
      <w:proofErr w:type="spellEnd"/>
      <w:r w:rsidRPr="00754C76">
        <w:rPr>
          <w:rFonts w:ascii="Times New Roman" w:hAnsi="Times New Roman" w:eastAsia="Times New Roman" w:cs="Times New Roman"/>
          <w:b/>
          <w:bCs/>
          <w:kern w:val="0"/>
          <w14:ligatures w14:val="none"/>
        </w:rPr>
        <w:t xml:space="preserve">: </w:t>
      </w:r>
      <w:r w:rsidRPr="00754C76">
        <w:rPr>
          <w:rFonts w:ascii="Times New Roman" w:hAnsi="Times New Roman" w:eastAsia="Times New Roman" w:cs="Times New Roman"/>
          <w:kern w:val="0"/>
          <w14:ligatures w14:val="none"/>
        </w:rPr>
        <w:t xml:space="preserve">To address these challenges, the team coordinated with NOAA, USGS, and Duke Marine Geospatial Ecology Lab to integrate the catalog into OBIS </w:t>
      </w:r>
      <w:proofErr w:type="spellStart"/>
      <w:r w:rsidRPr="00754C76">
        <w:rPr>
          <w:rFonts w:ascii="Times New Roman" w:hAnsi="Times New Roman" w:eastAsia="Times New Roman" w:cs="Times New Roman"/>
          <w:kern w:val="0"/>
          <w14:ligatures w14:val="none"/>
        </w:rPr>
        <w:t>Cmap</w:t>
      </w:r>
      <w:proofErr w:type="spellEnd"/>
      <w:r w:rsidRPr="00754C76">
        <w:rPr>
          <w:rFonts w:ascii="Times New Roman" w:hAnsi="Times New Roman" w:eastAsia="Times New Roman" w:cs="Times New Roman"/>
          <w:kern w:val="0"/>
          <w14:ligatures w14:val="none"/>
        </w:rPr>
        <w:t>, leveraging existing infrastructure, interoperability standards, and funding from multiple sources.</w:t>
      </w:r>
    </w:p>
    <w:p w:rsidRPr="00754C76" w:rsidR="00754C76" w:rsidP="00754C76" w:rsidRDefault="00754C76" w14:paraId="31947758" w14:textId="77777777">
      <w:pPr>
        <w:numPr>
          <w:ilvl w:val="1"/>
          <w:numId w:val="23"/>
        </w:numPr>
        <w:spacing w:before="100" w:beforeAutospacing="1" w:after="100" w:afterAutospacing="1" w:line="240" w:lineRule="auto"/>
        <w:rPr>
          <w:rFonts w:ascii="Times New Roman" w:hAnsi="Times New Roman" w:eastAsia="Times New Roman" w:cs="Times New Roman"/>
          <w:kern w:val="0"/>
          <w14:ligatures w14:val="none"/>
        </w:rPr>
      </w:pPr>
      <w:r w:rsidRPr="00754C76">
        <w:rPr>
          <w:rFonts w:ascii="Times New Roman" w:hAnsi="Times New Roman" w:eastAsia="Times New Roman" w:cs="Times New Roman"/>
          <w:b/>
          <w:bCs/>
          <w:kern w:val="0"/>
          <w14:ligatures w14:val="none"/>
        </w:rPr>
        <w:t xml:space="preserve">Current Status and Metadata Improvements: </w:t>
      </w:r>
      <w:r w:rsidRPr="00754C76">
        <w:rPr>
          <w:rFonts w:ascii="Times New Roman" w:hAnsi="Times New Roman" w:eastAsia="Times New Roman" w:cs="Times New Roman"/>
          <w:kern w:val="0"/>
          <w14:ligatures w14:val="none"/>
        </w:rPr>
        <w:t xml:space="preserve">Sarah demonstrated the draft OBIS </w:t>
      </w:r>
      <w:proofErr w:type="spellStart"/>
      <w:r w:rsidRPr="00754C76">
        <w:rPr>
          <w:rFonts w:ascii="Times New Roman" w:hAnsi="Times New Roman" w:eastAsia="Times New Roman" w:cs="Times New Roman"/>
          <w:kern w:val="0"/>
          <w14:ligatures w14:val="none"/>
        </w:rPr>
        <w:t>Cmap</w:t>
      </w:r>
      <w:proofErr w:type="spellEnd"/>
      <w:r w:rsidRPr="00754C76">
        <w:rPr>
          <w:rFonts w:ascii="Times New Roman" w:hAnsi="Times New Roman" w:eastAsia="Times New Roman" w:cs="Times New Roman"/>
          <w:kern w:val="0"/>
          <w14:ligatures w14:val="none"/>
        </w:rPr>
        <w:t xml:space="preserve"> interface for the seabird catalog, showing improved metadata, contact information, and plans for DOI assignment. The team is working with the marine bird distribution working group to establish data standards and review the platform before public release.</w:t>
      </w:r>
    </w:p>
    <w:p w:rsidRPr="00754C76" w:rsidR="00754C76" w:rsidP="00754C76" w:rsidRDefault="00754C76" w14:paraId="27B33A8B" w14:textId="77777777">
      <w:pPr>
        <w:numPr>
          <w:ilvl w:val="1"/>
          <w:numId w:val="23"/>
        </w:numPr>
        <w:spacing w:before="100" w:beforeAutospacing="1" w:after="100" w:afterAutospacing="1" w:line="240" w:lineRule="auto"/>
        <w:rPr>
          <w:rFonts w:ascii="Times New Roman" w:hAnsi="Times New Roman" w:eastAsia="Times New Roman" w:cs="Times New Roman"/>
          <w:kern w:val="0"/>
          <w14:ligatures w14:val="none"/>
        </w:rPr>
      </w:pPr>
      <w:r w:rsidRPr="00754C76">
        <w:rPr>
          <w:rFonts w:ascii="Times New Roman" w:hAnsi="Times New Roman" w:eastAsia="Times New Roman" w:cs="Times New Roman"/>
          <w:b/>
          <w:bCs/>
          <w:kern w:val="0"/>
          <w14:ligatures w14:val="none"/>
        </w:rPr>
        <w:t xml:space="preserve">Next Steps and Community Involvement: </w:t>
      </w:r>
      <w:r w:rsidRPr="00754C76">
        <w:rPr>
          <w:rFonts w:ascii="Times New Roman" w:hAnsi="Times New Roman" w:eastAsia="Times New Roman" w:cs="Times New Roman"/>
          <w:kern w:val="0"/>
          <w14:ligatures w14:val="none"/>
        </w:rPr>
        <w:t>The team aims to finalize data standards, incorporate additional survey data, and solicit feedback from the seabird community to ensure the catalog's utility and sustainability for future research and management.</w:t>
      </w:r>
    </w:p>
    <w:p w:rsidRPr="00754C76" w:rsidR="00754C76" w:rsidP="00754C76" w:rsidRDefault="00754C76" w14:paraId="21D9BC97" w14:textId="77777777">
      <w:pPr>
        <w:numPr>
          <w:ilvl w:val="0"/>
          <w:numId w:val="23"/>
        </w:numPr>
        <w:spacing w:before="100" w:beforeAutospacing="1" w:after="100" w:afterAutospacing="1" w:line="240" w:lineRule="auto"/>
        <w:rPr>
          <w:rFonts w:ascii="Times New Roman" w:hAnsi="Times New Roman" w:eastAsia="Times New Roman" w:cs="Times New Roman"/>
          <w:kern w:val="0"/>
          <w14:ligatures w14:val="none"/>
        </w:rPr>
      </w:pPr>
      <w:r w:rsidRPr="00754C76">
        <w:rPr>
          <w:rFonts w:ascii="Times New Roman" w:hAnsi="Times New Roman" w:eastAsia="Times New Roman" w:cs="Times New Roman"/>
          <w:b/>
          <w:bCs/>
          <w:kern w:val="0"/>
          <w14:ligatures w14:val="none"/>
        </w:rPr>
        <w:t xml:space="preserve">Marine Bird Flight Heights and Attraction to Structures in the Gulf of Mexico: </w:t>
      </w:r>
      <w:r w:rsidRPr="00754C76">
        <w:rPr>
          <w:rFonts w:ascii="Times New Roman" w:hAnsi="Times New Roman" w:eastAsia="Times New Roman" w:cs="Times New Roman"/>
          <w:kern w:val="0"/>
          <w14:ligatures w14:val="none"/>
        </w:rPr>
        <w:t xml:space="preserve">Pam Michael from </w:t>
      </w:r>
      <w:proofErr w:type="spellStart"/>
      <w:r w:rsidRPr="00754C76">
        <w:rPr>
          <w:rFonts w:ascii="Times New Roman" w:hAnsi="Times New Roman" w:eastAsia="Times New Roman" w:cs="Times New Roman"/>
          <w:kern w:val="0"/>
          <w14:ligatures w14:val="none"/>
        </w:rPr>
        <w:t>Teramar</w:t>
      </w:r>
      <w:proofErr w:type="spellEnd"/>
      <w:r w:rsidRPr="00754C76">
        <w:rPr>
          <w:rFonts w:ascii="Times New Roman" w:hAnsi="Times New Roman" w:eastAsia="Times New Roman" w:cs="Times New Roman"/>
          <w:kern w:val="0"/>
          <w14:ligatures w14:val="none"/>
        </w:rPr>
        <w:t xml:space="preserve"> Applied Sciences presented research on flight heights and attraction of marine birds to anthropogenic structures in the Gulf of Mexico, discussing survey methods, species-specific attraction rates, and implications for risk assessment, with extensive Q&amp;A led by Griffin and others.</w:t>
      </w:r>
    </w:p>
    <w:p w:rsidRPr="00754C76" w:rsidR="00754C76" w:rsidP="00754C76" w:rsidRDefault="00754C76" w14:paraId="3924BB62" w14:textId="77777777">
      <w:pPr>
        <w:numPr>
          <w:ilvl w:val="1"/>
          <w:numId w:val="23"/>
        </w:numPr>
        <w:spacing w:before="100" w:beforeAutospacing="1" w:after="100" w:afterAutospacing="1" w:line="240" w:lineRule="auto"/>
        <w:rPr>
          <w:rFonts w:ascii="Times New Roman" w:hAnsi="Times New Roman" w:eastAsia="Times New Roman" w:cs="Times New Roman"/>
          <w:kern w:val="0"/>
          <w14:ligatures w14:val="none"/>
        </w:rPr>
      </w:pPr>
      <w:r w:rsidRPr="00754C76">
        <w:rPr>
          <w:rFonts w:ascii="Times New Roman" w:hAnsi="Times New Roman" w:eastAsia="Times New Roman" w:cs="Times New Roman"/>
          <w:b/>
          <w:bCs/>
          <w:kern w:val="0"/>
          <w14:ligatures w14:val="none"/>
        </w:rPr>
        <w:lastRenderedPageBreak/>
        <w:t xml:space="preserve">Survey Methods and Data Collection: </w:t>
      </w:r>
      <w:r w:rsidRPr="00754C76">
        <w:rPr>
          <w:rFonts w:ascii="Times New Roman" w:hAnsi="Times New Roman" w:eastAsia="Times New Roman" w:cs="Times New Roman"/>
          <w:kern w:val="0"/>
          <w14:ligatures w14:val="none"/>
        </w:rPr>
        <w:t>Pam described vessel-based surveys conducted from 2017 to 2024 using standardized protocols to record flight heights and associations with structures. Observers used range finders and behavioral codes to categorize bird activity and association with various infrastructure types.</w:t>
      </w:r>
    </w:p>
    <w:p w:rsidRPr="00754C76" w:rsidR="00754C76" w:rsidP="00754C76" w:rsidRDefault="00754C76" w14:paraId="51355FDD" w14:textId="77777777">
      <w:pPr>
        <w:numPr>
          <w:ilvl w:val="1"/>
          <w:numId w:val="23"/>
        </w:numPr>
        <w:spacing w:before="100" w:beforeAutospacing="1" w:after="100" w:afterAutospacing="1" w:line="240" w:lineRule="auto"/>
        <w:rPr>
          <w:rFonts w:ascii="Times New Roman" w:hAnsi="Times New Roman" w:eastAsia="Times New Roman" w:cs="Times New Roman"/>
          <w:kern w:val="0"/>
          <w14:ligatures w14:val="none"/>
        </w:rPr>
      </w:pPr>
      <w:r w:rsidRPr="00754C76">
        <w:rPr>
          <w:rFonts w:ascii="Times New Roman" w:hAnsi="Times New Roman" w:eastAsia="Times New Roman" w:cs="Times New Roman"/>
          <w:b/>
          <w:bCs/>
          <w:kern w:val="0"/>
          <w14:ligatures w14:val="none"/>
        </w:rPr>
        <w:t xml:space="preserve">Flight Height Profiles and Risk Zones: </w:t>
      </w:r>
      <w:r w:rsidRPr="00754C76">
        <w:rPr>
          <w:rFonts w:ascii="Times New Roman" w:hAnsi="Times New Roman" w:eastAsia="Times New Roman" w:cs="Times New Roman"/>
          <w:kern w:val="0"/>
          <w14:ligatures w14:val="none"/>
        </w:rPr>
        <w:t xml:space="preserve">Analysis of 47 seabird species </w:t>
      </w:r>
      <w:proofErr w:type="gramStart"/>
      <w:r w:rsidRPr="00754C76">
        <w:rPr>
          <w:rFonts w:ascii="Times New Roman" w:hAnsi="Times New Roman" w:eastAsia="Times New Roman" w:cs="Times New Roman"/>
          <w:kern w:val="0"/>
          <w14:ligatures w14:val="none"/>
        </w:rPr>
        <w:t>showed</w:t>
      </w:r>
      <w:proofErr w:type="gramEnd"/>
      <w:r w:rsidRPr="00754C76">
        <w:rPr>
          <w:rFonts w:ascii="Times New Roman" w:hAnsi="Times New Roman" w:eastAsia="Times New Roman" w:cs="Times New Roman"/>
          <w:kern w:val="0"/>
          <w14:ligatures w14:val="none"/>
        </w:rPr>
        <w:t xml:space="preserve"> most birds flew at or below 25 meters, below the typical rotor swept zone of offshore wind turbines. Some species, such as magnificent frigate birds and city </w:t>
      </w:r>
      <w:proofErr w:type="gramStart"/>
      <w:r w:rsidRPr="00754C76">
        <w:rPr>
          <w:rFonts w:ascii="Times New Roman" w:hAnsi="Times New Roman" w:eastAsia="Times New Roman" w:cs="Times New Roman"/>
          <w:kern w:val="0"/>
          <w14:ligatures w14:val="none"/>
        </w:rPr>
        <w:t>terns</w:t>
      </w:r>
      <w:proofErr w:type="gramEnd"/>
      <w:r w:rsidRPr="00754C76">
        <w:rPr>
          <w:rFonts w:ascii="Times New Roman" w:hAnsi="Times New Roman" w:eastAsia="Times New Roman" w:cs="Times New Roman"/>
          <w:kern w:val="0"/>
          <w14:ligatures w14:val="none"/>
        </w:rPr>
        <w:t>, exhibited higher flight behaviors, indicating variable risk profiles.</w:t>
      </w:r>
    </w:p>
    <w:p w:rsidRPr="00754C76" w:rsidR="00754C76" w:rsidP="00754C76" w:rsidRDefault="00754C76" w14:paraId="07AB8325" w14:textId="77777777">
      <w:pPr>
        <w:numPr>
          <w:ilvl w:val="1"/>
          <w:numId w:val="23"/>
        </w:numPr>
        <w:spacing w:before="100" w:beforeAutospacing="1" w:after="100" w:afterAutospacing="1" w:line="240" w:lineRule="auto"/>
        <w:rPr>
          <w:rFonts w:ascii="Times New Roman" w:hAnsi="Times New Roman" w:eastAsia="Times New Roman" w:cs="Times New Roman"/>
          <w:kern w:val="0"/>
          <w14:ligatures w14:val="none"/>
        </w:rPr>
      </w:pPr>
      <w:r w:rsidRPr="00754C76">
        <w:rPr>
          <w:rFonts w:ascii="Times New Roman" w:hAnsi="Times New Roman" w:eastAsia="Times New Roman" w:cs="Times New Roman"/>
          <w:b/>
          <w:bCs/>
          <w:kern w:val="0"/>
          <w14:ligatures w14:val="none"/>
        </w:rPr>
        <w:t xml:space="preserve">Species-Specific Attraction to Structures: </w:t>
      </w:r>
      <w:r w:rsidRPr="00754C76">
        <w:rPr>
          <w:rFonts w:ascii="Times New Roman" w:hAnsi="Times New Roman" w:eastAsia="Times New Roman" w:cs="Times New Roman"/>
          <w:kern w:val="0"/>
          <w14:ligatures w14:val="none"/>
        </w:rPr>
        <w:t>Pam found that 60% of evaluated species showed some association with anthropogenic structures, with high attraction rates observed in rosette terns, masked boobies, brown boobies, and red-footed boobies. Eighteen species showed no attraction, and attraction rates varied by species and structure type.</w:t>
      </w:r>
    </w:p>
    <w:p w:rsidRPr="00754C76" w:rsidR="00754C76" w:rsidP="00754C76" w:rsidRDefault="00754C76" w14:paraId="59D2DE75" w14:textId="77777777">
      <w:pPr>
        <w:numPr>
          <w:ilvl w:val="1"/>
          <w:numId w:val="23"/>
        </w:numPr>
        <w:spacing w:before="100" w:beforeAutospacing="1" w:after="100" w:afterAutospacing="1" w:line="240" w:lineRule="auto"/>
        <w:rPr>
          <w:rFonts w:ascii="Times New Roman" w:hAnsi="Times New Roman" w:eastAsia="Times New Roman" w:cs="Times New Roman"/>
          <w:kern w:val="0"/>
          <w14:ligatures w14:val="none"/>
        </w:rPr>
      </w:pPr>
      <w:r w:rsidRPr="00754C76">
        <w:rPr>
          <w:rFonts w:ascii="Times New Roman" w:hAnsi="Times New Roman" w:eastAsia="Times New Roman" w:cs="Times New Roman"/>
          <w:b/>
          <w:bCs/>
          <w:kern w:val="0"/>
          <w14:ligatures w14:val="none"/>
        </w:rPr>
        <w:t xml:space="preserve">Data Interpretation and Observer Protocols: </w:t>
      </w:r>
      <w:r w:rsidRPr="00754C76">
        <w:rPr>
          <w:rFonts w:ascii="Times New Roman" w:hAnsi="Times New Roman" w:eastAsia="Times New Roman" w:cs="Times New Roman"/>
          <w:kern w:val="0"/>
          <w14:ligatures w14:val="none"/>
        </w:rPr>
        <w:t>Association with structures was inferred from behavioral codes and observer comments, with most associated birds observed within 300 meters of structures. Pam noted limitations due to sample size and observer-based data collection, emphasizing the need for standardized protocols.</w:t>
      </w:r>
    </w:p>
    <w:p w:rsidRPr="00754C76" w:rsidR="00754C76" w:rsidP="00754C76" w:rsidRDefault="00754C76" w14:paraId="09AD1B4E" w14:textId="77777777">
      <w:pPr>
        <w:numPr>
          <w:ilvl w:val="1"/>
          <w:numId w:val="23"/>
        </w:numPr>
        <w:spacing w:before="100" w:beforeAutospacing="1" w:after="100" w:afterAutospacing="1" w:line="240" w:lineRule="auto"/>
        <w:rPr>
          <w:rFonts w:ascii="Times New Roman" w:hAnsi="Times New Roman" w:eastAsia="Times New Roman" w:cs="Times New Roman"/>
          <w:kern w:val="0"/>
          <w14:ligatures w14:val="none"/>
        </w:rPr>
      </w:pPr>
      <w:r w:rsidRPr="00754C76">
        <w:rPr>
          <w:rFonts w:ascii="Times New Roman" w:hAnsi="Times New Roman" w:eastAsia="Times New Roman" w:cs="Times New Roman"/>
          <w:b/>
          <w:bCs/>
          <w:kern w:val="0"/>
          <w14:ligatures w14:val="none"/>
        </w:rPr>
        <w:t xml:space="preserve">Q&amp;A on Methodology and Bias: </w:t>
      </w:r>
      <w:r w:rsidRPr="00754C76">
        <w:rPr>
          <w:rFonts w:ascii="Times New Roman" w:hAnsi="Times New Roman" w:eastAsia="Times New Roman" w:cs="Times New Roman"/>
          <w:kern w:val="0"/>
          <w14:ligatures w14:val="none"/>
        </w:rPr>
        <w:t>Pam addressed questions about sample sizes, species identification challenges, ground bias in vessel surveys, and the impact of non-random bird distribution on abundance estimates. The team is exploring methods to correct for attraction and avoidance biases in future analyses.</w:t>
      </w:r>
    </w:p>
    <w:p w:rsidRPr="00754C76" w:rsidR="00754C76" w:rsidP="00754C76" w:rsidRDefault="00754C76" w14:paraId="50FD28EC" w14:textId="77777777">
      <w:pPr>
        <w:numPr>
          <w:ilvl w:val="0"/>
          <w:numId w:val="23"/>
        </w:numPr>
        <w:spacing w:before="100" w:beforeAutospacing="1" w:after="100" w:afterAutospacing="1" w:line="240" w:lineRule="auto"/>
        <w:rPr>
          <w:rFonts w:ascii="Times New Roman" w:hAnsi="Times New Roman" w:eastAsia="Times New Roman" w:cs="Times New Roman"/>
          <w:kern w:val="0"/>
          <w14:ligatures w14:val="none"/>
        </w:rPr>
      </w:pPr>
      <w:r w:rsidRPr="00754C76">
        <w:rPr>
          <w:rFonts w:ascii="Times New Roman" w:hAnsi="Times New Roman" w:eastAsia="Times New Roman" w:cs="Times New Roman"/>
          <w:b/>
          <w:bCs/>
          <w:kern w:val="0"/>
          <w14:ligatures w14:val="none"/>
        </w:rPr>
        <w:t xml:space="preserve">Cumulative Effects of Offshore Wind and Other Pressures on Northern Gannets: </w:t>
      </w:r>
      <w:r w:rsidRPr="00754C76">
        <w:rPr>
          <w:rFonts w:ascii="Times New Roman" w:hAnsi="Times New Roman" w:eastAsia="Times New Roman" w:cs="Times New Roman"/>
          <w:kern w:val="0"/>
          <w14:ligatures w14:val="none"/>
        </w:rPr>
        <w:t>Stephanie Avery-</w:t>
      </w:r>
      <w:proofErr w:type="spellStart"/>
      <w:r w:rsidRPr="00754C76">
        <w:rPr>
          <w:rFonts w:ascii="Times New Roman" w:hAnsi="Times New Roman" w:eastAsia="Times New Roman" w:cs="Times New Roman"/>
          <w:kern w:val="0"/>
          <w14:ligatures w14:val="none"/>
        </w:rPr>
        <w:t>Gom</w:t>
      </w:r>
      <w:proofErr w:type="spellEnd"/>
      <w:r w:rsidRPr="00754C76">
        <w:rPr>
          <w:rFonts w:ascii="Times New Roman" w:hAnsi="Times New Roman" w:eastAsia="Times New Roman" w:cs="Times New Roman"/>
          <w:kern w:val="0"/>
          <w14:ligatures w14:val="none"/>
        </w:rPr>
        <w:t xml:space="preserve"> from Environment and Climate Change Canada, with co-authors including Megan Ferguson, presented a framework for regional cumulative effects assessment of offshore wind and other pressures on northern gannets, detailing methodology, data integration, and preliminary case study results.</w:t>
      </w:r>
    </w:p>
    <w:p w:rsidRPr="00754C76" w:rsidR="00754C76" w:rsidP="00754C76" w:rsidRDefault="00754C76" w14:paraId="1B17B84F" w14:textId="77777777">
      <w:pPr>
        <w:numPr>
          <w:ilvl w:val="1"/>
          <w:numId w:val="23"/>
        </w:numPr>
        <w:spacing w:before="100" w:beforeAutospacing="1" w:after="100" w:afterAutospacing="1" w:line="240" w:lineRule="auto"/>
        <w:rPr>
          <w:rFonts w:ascii="Times New Roman" w:hAnsi="Times New Roman" w:eastAsia="Times New Roman" w:cs="Times New Roman"/>
          <w:kern w:val="0"/>
          <w14:ligatures w14:val="none"/>
        </w:rPr>
      </w:pPr>
      <w:r w:rsidRPr="00754C76">
        <w:rPr>
          <w:rFonts w:ascii="Times New Roman" w:hAnsi="Times New Roman" w:eastAsia="Times New Roman" w:cs="Times New Roman"/>
          <w:b/>
          <w:bCs/>
          <w:kern w:val="0"/>
          <w14:ligatures w14:val="none"/>
        </w:rPr>
        <w:t xml:space="preserve">Framework Development and Objectives: </w:t>
      </w:r>
      <w:r w:rsidRPr="00754C76">
        <w:rPr>
          <w:rFonts w:ascii="Times New Roman" w:hAnsi="Times New Roman" w:eastAsia="Times New Roman" w:cs="Times New Roman"/>
          <w:kern w:val="0"/>
          <w14:ligatures w14:val="none"/>
        </w:rPr>
        <w:t>Stephanie outlined a species-based analytical framework for cumulative effects assessment, designed to integrate multiple pressures and data types to inform regional planning and mitigation for offshore wind development, with northern gannets as a focal species.</w:t>
      </w:r>
    </w:p>
    <w:p w:rsidRPr="00754C76" w:rsidR="00754C76" w:rsidP="00754C76" w:rsidRDefault="00754C76" w14:paraId="7806689E" w14:textId="77777777">
      <w:pPr>
        <w:numPr>
          <w:ilvl w:val="1"/>
          <w:numId w:val="23"/>
        </w:numPr>
        <w:spacing w:before="100" w:beforeAutospacing="1" w:after="100" w:afterAutospacing="1" w:line="240" w:lineRule="auto"/>
        <w:rPr>
          <w:rFonts w:ascii="Times New Roman" w:hAnsi="Times New Roman" w:eastAsia="Times New Roman" w:cs="Times New Roman"/>
          <w:kern w:val="0"/>
          <w14:ligatures w14:val="none"/>
        </w:rPr>
      </w:pPr>
      <w:r w:rsidRPr="00754C76">
        <w:rPr>
          <w:rFonts w:ascii="Times New Roman" w:hAnsi="Times New Roman" w:eastAsia="Times New Roman" w:cs="Times New Roman"/>
          <w:b/>
          <w:bCs/>
          <w:kern w:val="0"/>
          <w14:ligatures w14:val="none"/>
        </w:rPr>
        <w:t xml:space="preserve">Species and Pressure Data Integration: </w:t>
      </w:r>
      <w:r w:rsidRPr="00754C76">
        <w:rPr>
          <w:rFonts w:ascii="Times New Roman" w:hAnsi="Times New Roman" w:eastAsia="Times New Roman" w:cs="Times New Roman"/>
          <w:kern w:val="0"/>
          <w14:ligatures w14:val="none"/>
        </w:rPr>
        <w:t>The team used both low-information (uncorrected counts) and high-information (density surface models) data for gannet distribution, integrating pressure data on oil pollution, vessel traffic, fisheries bycatch, and light pollution, with expert-derived sensitivity weightings.</w:t>
      </w:r>
    </w:p>
    <w:p w:rsidRPr="00754C76" w:rsidR="00754C76" w:rsidP="00754C76" w:rsidRDefault="00754C76" w14:paraId="28E85EE6" w14:textId="77777777">
      <w:pPr>
        <w:numPr>
          <w:ilvl w:val="1"/>
          <w:numId w:val="23"/>
        </w:numPr>
        <w:spacing w:before="100" w:beforeAutospacing="1" w:after="100" w:afterAutospacing="1" w:line="240" w:lineRule="auto"/>
        <w:rPr>
          <w:rFonts w:ascii="Times New Roman" w:hAnsi="Times New Roman" w:eastAsia="Times New Roman" w:cs="Times New Roman"/>
          <w:kern w:val="0"/>
          <w14:ligatures w14:val="none"/>
        </w:rPr>
      </w:pPr>
      <w:r w:rsidRPr="00754C76">
        <w:rPr>
          <w:rFonts w:ascii="Times New Roman" w:hAnsi="Times New Roman" w:eastAsia="Times New Roman" w:cs="Times New Roman"/>
          <w:b/>
          <w:bCs/>
          <w:kern w:val="0"/>
          <w14:ligatures w14:val="none"/>
        </w:rPr>
        <w:t xml:space="preserve">Scenario Modeling and Wind Farm Arrangements: </w:t>
      </w:r>
      <w:r w:rsidRPr="00754C76">
        <w:rPr>
          <w:rFonts w:ascii="Times New Roman" w:hAnsi="Times New Roman" w:eastAsia="Times New Roman" w:cs="Times New Roman"/>
          <w:kern w:val="0"/>
          <w14:ligatures w14:val="none"/>
        </w:rPr>
        <w:t>Eighteen development scenarios were modeled, comparing optimal wind farm arrangements (minimizing collision risk) to developer-driven layouts using linear integer programming and stochastic collision risk models. Behavioral displacement and redistribution of birds were incorporated into cumulative effects calculations.</w:t>
      </w:r>
    </w:p>
    <w:p w:rsidRPr="00754C76" w:rsidR="00754C76" w:rsidP="00754C76" w:rsidRDefault="00754C76" w14:paraId="758D6DCD" w14:textId="77777777">
      <w:pPr>
        <w:numPr>
          <w:ilvl w:val="1"/>
          <w:numId w:val="23"/>
        </w:numPr>
        <w:spacing w:before="100" w:beforeAutospacing="1" w:after="100" w:afterAutospacing="1" w:line="240" w:lineRule="auto"/>
        <w:rPr>
          <w:rFonts w:ascii="Times New Roman" w:hAnsi="Times New Roman" w:eastAsia="Times New Roman" w:cs="Times New Roman"/>
          <w:kern w:val="0"/>
          <w14:ligatures w14:val="none"/>
        </w:rPr>
      </w:pPr>
      <w:r w:rsidRPr="00754C76">
        <w:rPr>
          <w:rFonts w:ascii="Times New Roman" w:hAnsi="Times New Roman" w:eastAsia="Times New Roman" w:cs="Times New Roman"/>
          <w:b/>
          <w:bCs/>
          <w:kern w:val="0"/>
          <w14:ligatures w14:val="none"/>
        </w:rPr>
        <w:t xml:space="preserve">Preliminary Results and Areas for Improvement: </w:t>
      </w:r>
      <w:r w:rsidRPr="00754C76">
        <w:rPr>
          <w:rFonts w:ascii="Times New Roman" w:hAnsi="Times New Roman" w:eastAsia="Times New Roman" w:cs="Times New Roman"/>
          <w:kern w:val="0"/>
          <w14:ligatures w14:val="none"/>
        </w:rPr>
        <w:t>Preliminary results showed that cumulative effects scores can mask large differences in specific pressures, such as collision mortality. The team identified areas for improvement, including refining pressure data layers and modeling population-level impacts using population viability analysis.</w:t>
      </w:r>
    </w:p>
    <w:p w:rsidRPr="00754C76" w:rsidR="00754C76" w:rsidP="00754C76" w:rsidRDefault="00754C76" w14:paraId="4DBA3FEB" w14:textId="77777777">
      <w:pPr>
        <w:numPr>
          <w:ilvl w:val="1"/>
          <w:numId w:val="23"/>
        </w:numPr>
        <w:spacing w:before="100" w:beforeAutospacing="1" w:after="100" w:afterAutospacing="1" w:line="240" w:lineRule="auto"/>
        <w:rPr>
          <w:rFonts w:ascii="Times New Roman" w:hAnsi="Times New Roman" w:eastAsia="Times New Roman" w:cs="Times New Roman"/>
          <w:kern w:val="0"/>
          <w14:ligatures w14:val="none"/>
        </w:rPr>
      </w:pPr>
      <w:r w:rsidRPr="00754C76">
        <w:rPr>
          <w:rFonts w:ascii="Times New Roman" w:hAnsi="Times New Roman" w:eastAsia="Times New Roman" w:cs="Times New Roman"/>
          <w:b/>
          <w:bCs/>
          <w:kern w:val="0"/>
          <w14:ligatures w14:val="none"/>
        </w:rPr>
        <w:lastRenderedPageBreak/>
        <w:t xml:space="preserve">Implications for Regional Planning: </w:t>
      </w:r>
      <w:r w:rsidRPr="00754C76">
        <w:rPr>
          <w:rFonts w:ascii="Times New Roman" w:hAnsi="Times New Roman" w:eastAsia="Times New Roman" w:cs="Times New Roman"/>
          <w:kern w:val="0"/>
          <w14:ligatures w14:val="none"/>
        </w:rPr>
        <w:t>Stephanie emphasized that regional cumulative effects assessments provide a structured approach to weigh multiple pressures and identify lower-risk areas early in planning, with avoidance through wind farm design as the most effective mitigation strategy for species with limited options.</w:t>
      </w:r>
    </w:p>
    <w:p w:rsidRPr="00754C76" w:rsidR="00754C76" w:rsidP="00754C76" w:rsidRDefault="00754C76" w14:paraId="7D32EA51" w14:textId="77777777">
      <w:pPr>
        <w:numPr>
          <w:ilvl w:val="0"/>
          <w:numId w:val="23"/>
        </w:numPr>
        <w:spacing w:before="100" w:beforeAutospacing="1" w:after="100" w:afterAutospacing="1" w:line="240" w:lineRule="auto"/>
        <w:rPr>
          <w:rFonts w:ascii="Times New Roman" w:hAnsi="Times New Roman" w:eastAsia="Times New Roman" w:cs="Times New Roman"/>
          <w:kern w:val="0"/>
          <w14:ligatures w14:val="none"/>
        </w:rPr>
      </w:pPr>
      <w:r w:rsidRPr="00754C76">
        <w:rPr>
          <w:rFonts w:ascii="Times New Roman" w:hAnsi="Times New Roman" w:eastAsia="Times New Roman" w:cs="Times New Roman"/>
          <w:b/>
          <w:bCs/>
          <w:kern w:val="0"/>
          <w14:ligatures w14:val="none"/>
        </w:rPr>
        <w:t xml:space="preserve">Automated Multi-Sensor Arrays for Offshore Seabird Monitoring: </w:t>
      </w:r>
      <w:r w:rsidRPr="00754C76">
        <w:rPr>
          <w:rFonts w:ascii="Times New Roman" w:hAnsi="Times New Roman" w:eastAsia="Times New Roman" w:cs="Times New Roman"/>
          <w:kern w:val="0"/>
          <w14:ligatures w14:val="none"/>
        </w:rPr>
        <w:t>Greg presented the use of automated multi-sensor arrays (ADAM) for monitoring seabirds at offshore installations, comparing remote sensing results to human observer data and discussing sensor capabilities, deployment experiences, and cost considerations, with questions from Caleb and Stephanie.</w:t>
      </w:r>
    </w:p>
    <w:p w:rsidRPr="00754C76" w:rsidR="00754C76" w:rsidP="00754C76" w:rsidRDefault="00754C76" w14:paraId="25541E5D" w14:textId="77777777">
      <w:pPr>
        <w:numPr>
          <w:ilvl w:val="1"/>
          <w:numId w:val="23"/>
        </w:numPr>
        <w:spacing w:before="100" w:beforeAutospacing="1" w:after="100" w:afterAutospacing="1" w:line="240" w:lineRule="auto"/>
        <w:rPr>
          <w:rFonts w:ascii="Times New Roman" w:hAnsi="Times New Roman" w:eastAsia="Times New Roman" w:cs="Times New Roman"/>
          <w:kern w:val="0"/>
          <w14:ligatures w14:val="none"/>
        </w:rPr>
      </w:pPr>
      <w:r w:rsidRPr="00754C76">
        <w:rPr>
          <w:rFonts w:ascii="Times New Roman" w:hAnsi="Times New Roman" w:eastAsia="Times New Roman" w:cs="Times New Roman"/>
          <w:b/>
          <w:bCs/>
          <w:kern w:val="0"/>
          <w14:ligatures w14:val="none"/>
        </w:rPr>
        <w:t xml:space="preserve">Sensor Array Design and Capabilities: </w:t>
      </w:r>
      <w:r w:rsidRPr="00754C76">
        <w:rPr>
          <w:rFonts w:ascii="Times New Roman" w:hAnsi="Times New Roman" w:eastAsia="Times New Roman" w:cs="Times New Roman"/>
          <w:kern w:val="0"/>
          <w14:ligatures w14:val="none"/>
        </w:rPr>
        <w:t>Greg described the ADAM system, which integrates acoustic, thermal, ambient light, HD video, and MODIS sensors for comprehensive monitoring of birds and bats at offshore platforms. The modular design allows adaptation to different study goals and environments.</w:t>
      </w:r>
    </w:p>
    <w:p w:rsidRPr="00754C76" w:rsidR="00754C76" w:rsidP="00754C76" w:rsidRDefault="00754C76" w14:paraId="271D8FDB" w14:textId="77777777">
      <w:pPr>
        <w:numPr>
          <w:ilvl w:val="1"/>
          <w:numId w:val="23"/>
        </w:numPr>
        <w:spacing w:before="100" w:beforeAutospacing="1" w:after="100" w:afterAutospacing="1" w:line="240" w:lineRule="auto"/>
        <w:rPr>
          <w:rFonts w:ascii="Times New Roman" w:hAnsi="Times New Roman" w:eastAsia="Times New Roman" w:cs="Times New Roman"/>
          <w:kern w:val="0"/>
          <w14:ligatures w14:val="none"/>
        </w:rPr>
      </w:pPr>
      <w:r w:rsidRPr="00754C76">
        <w:rPr>
          <w:rFonts w:ascii="Times New Roman" w:hAnsi="Times New Roman" w:eastAsia="Times New Roman" w:cs="Times New Roman"/>
          <w:b/>
          <w:bCs/>
          <w:kern w:val="0"/>
          <w14:ligatures w14:val="none"/>
        </w:rPr>
        <w:t xml:space="preserve">Deployment Case Studies: </w:t>
      </w:r>
      <w:r w:rsidRPr="00754C76">
        <w:rPr>
          <w:rFonts w:ascii="Times New Roman" w:hAnsi="Times New Roman" w:eastAsia="Times New Roman" w:cs="Times New Roman"/>
          <w:kern w:val="0"/>
          <w14:ligatures w14:val="none"/>
        </w:rPr>
        <w:t>Three studies were highlighted: Frying Pan Shoals Light Tower (North Carolina), Dominion Energy Offshore Wind Pilot (Virginia), and an oil and gas rig off Newfoundland and Labrador. Each deployment demonstrated the system's ability to detect species year-round, including during night and inclement weather.</w:t>
      </w:r>
    </w:p>
    <w:p w:rsidRPr="00754C76" w:rsidR="00754C76" w:rsidP="00754C76" w:rsidRDefault="00754C76" w14:paraId="342495A2" w14:textId="77777777">
      <w:pPr>
        <w:numPr>
          <w:ilvl w:val="1"/>
          <w:numId w:val="23"/>
        </w:numPr>
        <w:spacing w:before="100" w:beforeAutospacing="1" w:after="100" w:afterAutospacing="1" w:line="240" w:lineRule="auto"/>
        <w:rPr>
          <w:rFonts w:ascii="Times New Roman" w:hAnsi="Times New Roman" w:eastAsia="Times New Roman" w:cs="Times New Roman"/>
          <w:kern w:val="0"/>
          <w14:ligatures w14:val="none"/>
        </w:rPr>
      </w:pPr>
      <w:r w:rsidRPr="00754C76">
        <w:rPr>
          <w:rFonts w:ascii="Times New Roman" w:hAnsi="Times New Roman" w:eastAsia="Times New Roman" w:cs="Times New Roman"/>
          <w:b/>
          <w:bCs/>
          <w:kern w:val="0"/>
          <w14:ligatures w14:val="none"/>
        </w:rPr>
        <w:t xml:space="preserve">Comparison to Human Observers: </w:t>
      </w:r>
      <w:r w:rsidRPr="00754C76">
        <w:rPr>
          <w:rFonts w:ascii="Times New Roman" w:hAnsi="Times New Roman" w:eastAsia="Times New Roman" w:cs="Times New Roman"/>
          <w:kern w:val="0"/>
          <w14:ligatures w14:val="none"/>
        </w:rPr>
        <w:t>Remote sensing equipment detected more species, more days with bird presence, and more observations at night and during poor weather compared to human observers. The system also provided richer data on species richness and behavioral patterns.</w:t>
      </w:r>
    </w:p>
    <w:p w:rsidRPr="00754C76" w:rsidR="00754C76" w:rsidP="00754C76" w:rsidRDefault="00754C76" w14:paraId="7A8D2FDB" w14:textId="77777777">
      <w:pPr>
        <w:numPr>
          <w:ilvl w:val="1"/>
          <w:numId w:val="23"/>
        </w:numPr>
        <w:spacing w:before="100" w:beforeAutospacing="1" w:after="100" w:afterAutospacing="1" w:line="240" w:lineRule="auto"/>
        <w:rPr>
          <w:rFonts w:ascii="Times New Roman" w:hAnsi="Times New Roman" w:eastAsia="Times New Roman" w:cs="Times New Roman"/>
          <w:kern w:val="0"/>
          <w14:ligatures w14:val="none"/>
        </w:rPr>
      </w:pPr>
      <w:r w:rsidRPr="00754C76">
        <w:rPr>
          <w:rFonts w:ascii="Times New Roman" w:hAnsi="Times New Roman" w:eastAsia="Times New Roman" w:cs="Times New Roman"/>
          <w:b/>
          <w:bCs/>
          <w:kern w:val="0"/>
          <w14:ligatures w14:val="none"/>
        </w:rPr>
        <w:t xml:space="preserve">Cost and Practical Considerations: </w:t>
      </w:r>
      <w:r w:rsidRPr="00754C76">
        <w:rPr>
          <w:rFonts w:ascii="Times New Roman" w:hAnsi="Times New Roman" w:eastAsia="Times New Roman" w:cs="Times New Roman"/>
          <w:kern w:val="0"/>
          <w14:ligatures w14:val="none"/>
        </w:rPr>
        <w:t>Greg discussed reductions in equipment size and cost over time, with current systems using weather-resistant components and occupying less space. While no formal cost comparison with human observers has been conducted, the system offers continuous monitoring and reduced observer bias.</w:t>
      </w:r>
    </w:p>
    <w:p w:rsidRPr="00754C76" w:rsidR="00754C76" w:rsidP="00754C76" w:rsidRDefault="00754C76" w14:paraId="1571D3C1" w14:textId="77777777">
      <w:pPr>
        <w:numPr>
          <w:ilvl w:val="0"/>
          <w:numId w:val="23"/>
        </w:numPr>
        <w:spacing w:before="100" w:beforeAutospacing="1" w:after="100" w:afterAutospacing="1" w:line="240" w:lineRule="auto"/>
        <w:rPr>
          <w:rFonts w:ascii="Times New Roman" w:hAnsi="Times New Roman" w:eastAsia="Times New Roman" w:cs="Times New Roman"/>
          <w:kern w:val="0"/>
          <w14:ligatures w14:val="none"/>
        </w:rPr>
      </w:pPr>
      <w:r w:rsidRPr="00754C76">
        <w:rPr>
          <w:rFonts w:ascii="Times New Roman" w:hAnsi="Times New Roman" w:eastAsia="Times New Roman" w:cs="Times New Roman"/>
          <w:b/>
          <w:bCs/>
          <w:kern w:val="0"/>
          <w14:ligatures w14:val="none"/>
        </w:rPr>
        <w:t xml:space="preserve">Quantitative Risk Assessment for Birds from Energy Development in the Gulf of Mexico: </w:t>
      </w:r>
      <w:r w:rsidRPr="00754C76">
        <w:rPr>
          <w:rFonts w:ascii="Times New Roman" w:hAnsi="Times New Roman" w:eastAsia="Times New Roman" w:cs="Times New Roman"/>
          <w:kern w:val="0"/>
          <w14:ligatures w14:val="none"/>
        </w:rPr>
        <w:t>Michaela Peterson from Biodiversity Research Institute presented a quantitative assessment of risks to seabirds and migratory land birds from energy development in the Gulf of Mexico, detailing data sources, risk mapping methodology, and the influence of analysis scale on results.</w:t>
      </w:r>
    </w:p>
    <w:p w:rsidRPr="00754C76" w:rsidR="00754C76" w:rsidP="00754C76" w:rsidRDefault="00754C76" w14:paraId="4AD55BDE" w14:textId="77777777">
      <w:pPr>
        <w:numPr>
          <w:ilvl w:val="1"/>
          <w:numId w:val="23"/>
        </w:numPr>
        <w:spacing w:before="100" w:beforeAutospacing="1" w:after="100" w:afterAutospacing="1" w:line="240" w:lineRule="auto"/>
        <w:rPr>
          <w:rFonts w:ascii="Times New Roman" w:hAnsi="Times New Roman" w:eastAsia="Times New Roman" w:cs="Times New Roman"/>
          <w:kern w:val="0"/>
          <w14:ligatures w14:val="none"/>
        </w:rPr>
      </w:pPr>
      <w:r w:rsidRPr="00754C76">
        <w:rPr>
          <w:rFonts w:ascii="Times New Roman" w:hAnsi="Times New Roman" w:eastAsia="Times New Roman" w:cs="Times New Roman"/>
          <w:b/>
          <w:bCs/>
          <w:kern w:val="0"/>
          <w14:ligatures w14:val="none"/>
        </w:rPr>
        <w:t xml:space="preserve">Data Sources and Modeling Approach: </w:t>
      </w:r>
      <w:r w:rsidRPr="00754C76">
        <w:rPr>
          <w:rFonts w:ascii="Times New Roman" w:hAnsi="Times New Roman" w:eastAsia="Times New Roman" w:cs="Times New Roman"/>
          <w:kern w:val="0"/>
          <w14:ligatures w14:val="none"/>
        </w:rPr>
        <w:t>Michaela used boat and aerial survey data from the GOMAPS project to develop Maxent and abundance models for 24 seabird species, including brown pelican and northern gannet, and assessed risk using exposure, vulnerability, and project-specific factors.</w:t>
      </w:r>
    </w:p>
    <w:p w:rsidRPr="00754C76" w:rsidR="00754C76" w:rsidP="00754C76" w:rsidRDefault="00754C76" w14:paraId="76323BCC" w14:textId="77777777">
      <w:pPr>
        <w:numPr>
          <w:ilvl w:val="1"/>
          <w:numId w:val="23"/>
        </w:numPr>
        <w:spacing w:before="100" w:beforeAutospacing="1" w:after="100" w:afterAutospacing="1" w:line="240" w:lineRule="auto"/>
        <w:rPr>
          <w:rFonts w:ascii="Times New Roman" w:hAnsi="Times New Roman" w:eastAsia="Times New Roman" w:cs="Times New Roman"/>
          <w:kern w:val="0"/>
          <w14:ligatures w14:val="none"/>
        </w:rPr>
      </w:pPr>
      <w:r w:rsidRPr="00754C76">
        <w:rPr>
          <w:rFonts w:ascii="Times New Roman" w:hAnsi="Times New Roman" w:eastAsia="Times New Roman" w:cs="Times New Roman"/>
          <w:b/>
          <w:bCs/>
          <w:kern w:val="0"/>
          <w14:ligatures w14:val="none"/>
        </w:rPr>
        <w:t xml:space="preserve">Risk Mapping and Scoring: </w:t>
      </w:r>
      <w:r w:rsidRPr="00754C76">
        <w:rPr>
          <w:rFonts w:ascii="Times New Roman" w:hAnsi="Times New Roman" w:eastAsia="Times New Roman" w:cs="Times New Roman"/>
          <w:kern w:val="0"/>
          <w14:ligatures w14:val="none"/>
        </w:rPr>
        <w:t xml:space="preserve">Risk scores were assigned to wind development areas by aggregating exposure </w:t>
      </w:r>
      <w:proofErr w:type="spellStart"/>
      <w:r w:rsidRPr="00754C76">
        <w:rPr>
          <w:rFonts w:ascii="Times New Roman" w:hAnsi="Times New Roman" w:eastAsia="Times New Roman" w:cs="Times New Roman"/>
          <w:kern w:val="0"/>
          <w14:ligatures w14:val="none"/>
        </w:rPr>
        <w:t>rasters</w:t>
      </w:r>
      <w:proofErr w:type="spellEnd"/>
      <w:r w:rsidRPr="00754C76">
        <w:rPr>
          <w:rFonts w:ascii="Times New Roman" w:hAnsi="Times New Roman" w:eastAsia="Times New Roman" w:cs="Times New Roman"/>
          <w:kern w:val="0"/>
          <w14:ligatures w14:val="none"/>
        </w:rPr>
        <w:t xml:space="preserve"> and calculating quantiles. Vulnerability metrics for population, displacement, and collision risk were incorporated to produce overall risk maps and categorical scores.</w:t>
      </w:r>
    </w:p>
    <w:p w:rsidRPr="00754C76" w:rsidR="00754C76" w:rsidP="00754C76" w:rsidRDefault="00754C76" w14:paraId="002CED63" w14:textId="77777777">
      <w:pPr>
        <w:numPr>
          <w:ilvl w:val="1"/>
          <w:numId w:val="23"/>
        </w:numPr>
        <w:spacing w:before="100" w:beforeAutospacing="1" w:after="100" w:afterAutospacing="1" w:line="240" w:lineRule="auto"/>
        <w:rPr>
          <w:rFonts w:ascii="Times New Roman" w:hAnsi="Times New Roman" w:eastAsia="Times New Roman" w:cs="Times New Roman"/>
          <w:kern w:val="0"/>
          <w14:ligatures w14:val="none"/>
        </w:rPr>
      </w:pPr>
      <w:r w:rsidRPr="00754C76">
        <w:rPr>
          <w:rFonts w:ascii="Times New Roman" w:hAnsi="Times New Roman" w:eastAsia="Times New Roman" w:cs="Times New Roman"/>
          <w:b/>
          <w:bCs/>
          <w:kern w:val="0"/>
          <w14:ligatures w14:val="none"/>
        </w:rPr>
        <w:t xml:space="preserve">Spatial Scale Effects: </w:t>
      </w:r>
      <w:r w:rsidRPr="00754C76">
        <w:rPr>
          <w:rFonts w:ascii="Times New Roman" w:hAnsi="Times New Roman" w:eastAsia="Times New Roman" w:cs="Times New Roman"/>
          <w:kern w:val="0"/>
          <w14:ligatures w14:val="none"/>
        </w:rPr>
        <w:t>Analysis showed that risk scores vary depending on whether federal waters, state waters, or the entire Gulf are considered, with higher risk categories offshore when only federal waters are analyzed. The choice of scale impacts management decisions and risk minimization strategies.</w:t>
      </w:r>
    </w:p>
    <w:p w:rsidRPr="00754C76" w:rsidR="00754C76" w:rsidP="00754C76" w:rsidRDefault="00754C76" w14:paraId="569B8E35" w14:textId="77777777">
      <w:pPr>
        <w:numPr>
          <w:ilvl w:val="1"/>
          <w:numId w:val="23"/>
        </w:numPr>
        <w:spacing w:before="100" w:beforeAutospacing="1" w:after="100" w:afterAutospacing="1" w:line="240" w:lineRule="auto"/>
        <w:rPr>
          <w:rFonts w:ascii="Times New Roman" w:hAnsi="Times New Roman" w:eastAsia="Times New Roman" w:cs="Times New Roman"/>
          <w:kern w:val="0"/>
          <w14:ligatures w14:val="none"/>
        </w:rPr>
      </w:pPr>
      <w:r w:rsidRPr="00754C76">
        <w:rPr>
          <w:rFonts w:ascii="Times New Roman" w:hAnsi="Times New Roman" w:eastAsia="Times New Roman" w:cs="Times New Roman"/>
          <w:b/>
          <w:bCs/>
          <w:kern w:val="0"/>
          <w14:ligatures w14:val="none"/>
        </w:rPr>
        <w:lastRenderedPageBreak/>
        <w:t xml:space="preserve">Land Bird Exposure Assessment: </w:t>
      </w:r>
      <w:proofErr w:type="gramStart"/>
      <w:r w:rsidRPr="00754C76">
        <w:rPr>
          <w:rFonts w:ascii="Times New Roman" w:hAnsi="Times New Roman" w:eastAsia="Times New Roman" w:cs="Times New Roman"/>
          <w:kern w:val="0"/>
          <w14:ligatures w14:val="none"/>
        </w:rPr>
        <w:t>A qualitative analysis compiled evidence</w:t>
      </w:r>
      <w:proofErr w:type="gramEnd"/>
      <w:r w:rsidRPr="00754C76">
        <w:rPr>
          <w:rFonts w:ascii="Times New Roman" w:hAnsi="Times New Roman" w:eastAsia="Times New Roman" w:cs="Times New Roman"/>
          <w:kern w:val="0"/>
          <w14:ligatures w14:val="none"/>
        </w:rPr>
        <w:t xml:space="preserve"> for land bird presence in planning areas using multiple datasets, finding highest exposure and vulnerability scores in the western and central Gulf, but noting the need for finer-scale distribution data.</w:t>
      </w:r>
    </w:p>
    <w:p w:rsidRPr="00754C76" w:rsidR="00754C76" w:rsidP="00754C76" w:rsidRDefault="00754C76" w14:paraId="28AB7DA5" w14:textId="77777777">
      <w:pPr>
        <w:numPr>
          <w:ilvl w:val="1"/>
          <w:numId w:val="23"/>
        </w:numPr>
        <w:spacing w:before="100" w:beforeAutospacing="1" w:after="100" w:afterAutospacing="1" w:line="240" w:lineRule="auto"/>
        <w:rPr>
          <w:rFonts w:ascii="Times New Roman" w:hAnsi="Times New Roman" w:eastAsia="Times New Roman" w:cs="Times New Roman"/>
          <w:kern w:val="0"/>
          <w14:ligatures w14:val="none"/>
        </w:rPr>
      </w:pPr>
      <w:r w:rsidRPr="00754C76">
        <w:rPr>
          <w:rFonts w:ascii="Times New Roman" w:hAnsi="Times New Roman" w:eastAsia="Times New Roman" w:cs="Times New Roman"/>
          <w:b/>
          <w:bCs/>
          <w:kern w:val="0"/>
          <w14:ligatures w14:val="none"/>
        </w:rPr>
        <w:t xml:space="preserve">Implications for Management: </w:t>
      </w:r>
      <w:r w:rsidRPr="00754C76">
        <w:rPr>
          <w:rFonts w:ascii="Times New Roman" w:hAnsi="Times New Roman" w:eastAsia="Times New Roman" w:cs="Times New Roman"/>
          <w:kern w:val="0"/>
          <w14:ligatures w14:val="none"/>
        </w:rPr>
        <w:t>Michaela emphasized that most wind development areas are low risk for seabirds, but results are sensitive to analysis scale and species vulnerability. The approach is applicable to oil and gas development, and multi-scale analysis provides a holistic understanding of risk.</w:t>
      </w:r>
    </w:p>
    <w:p w:rsidRPr="00754C76" w:rsidR="00754C76" w:rsidP="00754C76" w:rsidRDefault="00754C76" w14:paraId="55FFE481" w14:textId="77777777">
      <w:pPr>
        <w:numPr>
          <w:ilvl w:val="0"/>
          <w:numId w:val="23"/>
        </w:numPr>
        <w:spacing w:before="100" w:beforeAutospacing="1" w:after="100" w:afterAutospacing="1" w:line="240" w:lineRule="auto"/>
        <w:rPr>
          <w:rFonts w:ascii="Times New Roman" w:hAnsi="Times New Roman" w:eastAsia="Times New Roman" w:cs="Times New Roman"/>
          <w:kern w:val="0"/>
          <w14:ligatures w14:val="none"/>
        </w:rPr>
      </w:pPr>
      <w:r w:rsidRPr="00754C76">
        <w:rPr>
          <w:rFonts w:ascii="Times New Roman" w:hAnsi="Times New Roman" w:eastAsia="Times New Roman" w:cs="Times New Roman"/>
          <w:b/>
          <w:bCs/>
          <w:kern w:val="0"/>
          <w14:ligatures w14:val="none"/>
        </w:rPr>
        <w:t xml:space="preserve">Movement Patterns and Habitat Use of Non-Breeding Northern Gannets: </w:t>
      </w:r>
      <w:r w:rsidRPr="00754C76">
        <w:rPr>
          <w:rFonts w:ascii="Times New Roman" w:hAnsi="Times New Roman" w:eastAsia="Times New Roman" w:cs="Times New Roman"/>
          <w:kern w:val="0"/>
          <w14:ligatures w14:val="none"/>
        </w:rPr>
        <w:t xml:space="preserve">Julia </w:t>
      </w:r>
      <w:proofErr w:type="spellStart"/>
      <w:r w:rsidRPr="00754C76">
        <w:rPr>
          <w:rFonts w:ascii="Times New Roman" w:hAnsi="Times New Roman" w:eastAsia="Times New Roman" w:cs="Times New Roman"/>
          <w:kern w:val="0"/>
          <w14:ligatures w14:val="none"/>
        </w:rPr>
        <w:t>Golca</w:t>
      </w:r>
      <w:proofErr w:type="spellEnd"/>
      <w:r w:rsidRPr="00754C76">
        <w:rPr>
          <w:rFonts w:ascii="Times New Roman" w:hAnsi="Times New Roman" w:eastAsia="Times New Roman" w:cs="Times New Roman"/>
          <w:kern w:val="0"/>
          <w14:ligatures w14:val="none"/>
        </w:rPr>
        <w:t xml:space="preserve"> from Biodiversity Research Institute presented preliminary results from GPS tracking of non-breeding northern gannets in the US Atlantic, focusing on movement patterns, behavioral responses to offshore wind development, and methodological challenges.</w:t>
      </w:r>
    </w:p>
    <w:p w:rsidRPr="00754C76" w:rsidR="00754C76" w:rsidP="00754C76" w:rsidRDefault="00754C76" w14:paraId="54EE003B" w14:textId="77777777">
      <w:pPr>
        <w:numPr>
          <w:ilvl w:val="1"/>
          <w:numId w:val="23"/>
        </w:numPr>
        <w:spacing w:before="100" w:beforeAutospacing="1" w:after="100" w:afterAutospacing="1" w:line="240" w:lineRule="auto"/>
        <w:rPr>
          <w:rFonts w:ascii="Times New Roman" w:hAnsi="Times New Roman" w:eastAsia="Times New Roman" w:cs="Times New Roman"/>
          <w:kern w:val="0"/>
          <w14:ligatures w14:val="none"/>
        </w:rPr>
      </w:pPr>
      <w:r w:rsidRPr="00754C76">
        <w:rPr>
          <w:rFonts w:ascii="Times New Roman" w:hAnsi="Times New Roman" w:eastAsia="Times New Roman" w:cs="Times New Roman"/>
          <w:b/>
          <w:bCs/>
          <w:kern w:val="0"/>
          <w14:ligatures w14:val="none"/>
        </w:rPr>
        <w:t xml:space="preserve">Tagging and Data Collection Challenges: </w:t>
      </w:r>
      <w:r w:rsidRPr="00754C76">
        <w:rPr>
          <w:rFonts w:ascii="Times New Roman" w:hAnsi="Times New Roman" w:eastAsia="Times New Roman" w:cs="Times New Roman"/>
          <w:kern w:val="0"/>
          <w14:ligatures w14:val="none"/>
        </w:rPr>
        <w:t>Julia described the deployment of 60 GPS GSM tags with depth recorders on non-breeding gannets during winter fieldwork, noting challenges with night spotlighting, tail molt timing, and tag retention.</w:t>
      </w:r>
    </w:p>
    <w:p w:rsidRPr="00754C76" w:rsidR="00754C76" w:rsidP="00754C76" w:rsidRDefault="00754C76" w14:paraId="498BA954" w14:textId="77777777">
      <w:pPr>
        <w:numPr>
          <w:ilvl w:val="1"/>
          <w:numId w:val="23"/>
        </w:numPr>
        <w:spacing w:before="100" w:beforeAutospacing="1" w:after="100" w:afterAutospacing="1" w:line="240" w:lineRule="auto"/>
        <w:rPr>
          <w:rFonts w:ascii="Times New Roman" w:hAnsi="Times New Roman" w:eastAsia="Times New Roman" w:cs="Times New Roman"/>
          <w:kern w:val="0"/>
          <w14:ligatures w14:val="none"/>
        </w:rPr>
      </w:pPr>
      <w:r w:rsidRPr="00754C76">
        <w:rPr>
          <w:rFonts w:ascii="Times New Roman" w:hAnsi="Times New Roman" w:eastAsia="Times New Roman" w:cs="Times New Roman"/>
          <w:b/>
          <w:bCs/>
          <w:kern w:val="0"/>
          <w14:ligatures w14:val="none"/>
        </w:rPr>
        <w:t xml:space="preserve">Wind Farm Activity and Bird Behavior: </w:t>
      </w:r>
      <w:r w:rsidRPr="00754C76">
        <w:rPr>
          <w:rFonts w:ascii="Times New Roman" w:hAnsi="Times New Roman" w:eastAsia="Times New Roman" w:cs="Times New Roman"/>
          <w:kern w:val="0"/>
          <w14:ligatures w14:val="none"/>
        </w:rPr>
        <w:t>The study tracked gannet movements in relation to operational and under-construction wind farms, analyzing behavior metrics and habitat preferences within 20 km of active leases. Birds showed faster speeds and higher activity levels within wind farms, suggesting transit rather than foraging.</w:t>
      </w:r>
    </w:p>
    <w:p w:rsidRPr="00754C76" w:rsidR="00754C76" w:rsidP="00754C76" w:rsidRDefault="00754C76" w14:paraId="0DEBE9D0" w14:textId="77777777">
      <w:pPr>
        <w:numPr>
          <w:ilvl w:val="1"/>
          <w:numId w:val="23"/>
        </w:numPr>
        <w:spacing w:before="100" w:beforeAutospacing="1" w:after="100" w:afterAutospacing="1" w:line="240" w:lineRule="auto"/>
        <w:rPr>
          <w:rFonts w:ascii="Times New Roman" w:hAnsi="Times New Roman" w:eastAsia="Times New Roman" w:cs="Times New Roman"/>
          <w:kern w:val="0"/>
          <w14:ligatures w14:val="none"/>
        </w:rPr>
      </w:pPr>
      <w:r w:rsidRPr="00754C76">
        <w:rPr>
          <w:rFonts w:ascii="Times New Roman" w:hAnsi="Times New Roman" w:eastAsia="Times New Roman" w:cs="Times New Roman"/>
          <w:b/>
          <w:bCs/>
          <w:kern w:val="0"/>
          <w14:ligatures w14:val="none"/>
        </w:rPr>
        <w:t xml:space="preserve">Resource Selection and Turbine Proximity: </w:t>
      </w:r>
      <w:r w:rsidRPr="00754C76">
        <w:rPr>
          <w:rFonts w:ascii="Times New Roman" w:hAnsi="Times New Roman" w:eastAsia="Times New Roman" w:cs="Times New Roman"/>
          <w:kern w:val="0"/>
          <w14:ligatures w14:val="none"/>
        </w:rPr>
        <w:t>Preliminary resource selection models indicated weak avoidance of fully built turbines, with depth as the most important environmental variable. No significant avoidance was detected after removing foundations from the analysis, but further investigation is planned.</w:t>
      </w:r>
    </w:p>
    <w:p w:rsidRPr="00754C76" w:rsidR="00754C76" w:rsidP="00754C76" w:rsidRDefault="00754C76" w14:paraId="2E75926D" w14:textId="77777777">
      <w:pPr>
        <w:numPr>
          <w:ilvl w:val="1"/>
          <w:numId w:val="23"/>
        </w:numPr>
        <w:spacing w:before="100" w:beforeAutospacing="1" w:after="100" w:afterAutospacing="1" w:line="240" w:lineRule="auto"/>
        <w:rPr>
          <w:rFonts w:ascii="Times New Roman" w:hAnsi="Times New Roman" w:eastAsia="Times New Roman" w:cs="Times New Roman"/>
          <w:kern w:val="0"/>
          <w14:ligatures w14:val="none"/>
        </w:rPr>
      </w:pPr>
      <w:r w:rsidRPr="00754C76">
        <w:rPr>
          <w:rFonts w:ascii="Times New Roman" w:hAnsi="Times New Roman" w:eastAsia="Times New Roman" w:cs="Times New Roman"/>
          <w:b/>
          <w:bCs/>
          <w:kern w:val="0"/>
          <w14:ligatures w14:val="none"/>
        </w:rPr>
        <w:t xml:space="preserve">Methodological Caveats and Next Steps: </w:t>
      </w:r>
      <w:r w:rsidRPr="00754C76">
        <w:rPr>
          <w:rFonts w:ascii="Times New Roman" w:hAnsi="Times New Roman" w:eastAsia="Times New Roman" w:cs="Times New Roman"/>
          <w:kern w:val="0"/>
          <w14:ligatures w14:val="none"/>
        </w:rPr>
        <w:t>Julia noted limitations due to sample size, tagging location bias, and difficulty distinguishing turbine operational status. Future work will include hidden Markov models, step selection functions, and integration of dive and flight height data to refine behavioral risk assessments.</w:t>
      </w:r>
    </w:p>
    <w:p w:rsidRPr="00754C76" w:rsidR="00754C76" w:rsidP="00754C76" w:rsidRDefault="00754C76" w14:paraId="6F7F2C79" w14:textId="77777777">
      <w:pPr>
        <w:numPr>
          <w:ilvl w:val="0"/>
          <w:numId w:val="23"/>
        </w:numPr>
        <w:spacing w:before="100" w:beforeAutospacing="1" w:after="100" w:afterAutospacing="1" w:line="240" w:lineRule="auto"/>
        <w:rPr>
          <w:rFonts w:ascii="Times New Roman" w:hAnsi="Times New Roman" w:eastAsia="Times New Roman" w:cs="Times New Roman"/>
          <w:kern w:val="0"/>
          <w14:ligatures w14:val="none"/>
        </w:rPr>
      </w:pPr>
      <w:r w:rsidRPr="00754C76">
        <w:rPr>
          <w:rFonts w:ascii="Times New Roman" w:hAnsi="Times New Roman" w:eastAsia="Times New Roman" w:cs="Times New Roman"/>
          <w:b/>
          <w:bCs/>
          <w:kern w:val="0"/>
          <w14:ligatures w14:val="none"/>
        </w:rPr>
        <w:t xml:space="preserve">Concurrent Tracking of Multiple Seabird Species in the New York Bight: </w:t>
      </w:r>
      <w:r w:rsidRPr="00754C76">
        <w:rPr>
          <w:rFonts w:ascii="Times New Roman" w:hAnsi="Times New Roman" w:eastAsia="Times New Roman" w:cs="Times New Roman"/>
          <w:kern w:val="0"/>
          <w14:ligatures w14:val="none"/>
        </w:rPr>
        <w:t>Juliet Lamb from The Nature Conservancy presented an overview of multi-species tracking projects in the New York Bight, highlighting annual cycle tracking, interannual variation, colony effects, and implications for offshore wind risk mitigation.</w:t>
      </w:r>
    </w:p>
    <w:p w:rsidRPr="00754C76" w:rsidR="00754C76" w:rsidP="00754C76" w:rsidRDefault="00754C76" w14:paraId="7CDA05BB" w14:textId="77777777">
      <w:pPr>
        <w:numPr>
          <w:ilvl w:val="1"/>
          <w:numId w:val="23"/>
        </w:numPr>
        <w:spacing w:before="100" w:beforeAutospacing="1" w:after="100" w:afterAutospacing="1" w:line="240" w:lineRule="auto"/>
        <w:rPr>
          <w:rFonts w:ascii="Times New Roman" w:hAnsi="Times New Roman" w:eastAsia="Times New Roman" w:cs="Times New Roman"/>
          <w:kern w:val="0"/>
          <w14:ligatures w14:val="none"/>
        </w:rPr>
      </w:pPr>
      <w:r w:rsidRPr="00754C76">
        <w:rPr>
          <w:rFonts w:ascii="Times New Roman" w:hAnsi="Times New Roman" w:eastAsia="Times New Roman" w:cs="Times New Roman"/>
          <w:b/>
          <w:bCs/>
          <w:kern w:val="0"/>
          <w14:ligatures w14:val="none"/>
        </w:rPr>
        <w:t xml:space="preserve">Tracking Program Scope and Methods: </w:t>
      </w:r>
      <w:r w:rsidRPr="00754C76">
        <w:rPr>
          <w:rFonts w:ascii="Times New Roman" w:hAnsi="Times New Roman" w:eastAsia="Times New Roman" w:cs="Times New Roman"/>
          <w:kern w:val="0"/>
          <w14:ligatures w14:val="none"/>
        </w:rPr>
        <w:t xml:space="preserve">Juliet described tracking over 100 individuals from five focal species (northern gannet, great shearwater, great black-backed gull, common tern, roseate tern) using various GPS tag </w:t>
      </w:r>
      <w:proofErr w:type="gramStart"/>
      <w:r w:rsidRPr="00754C76">
        <w:rPr>
          <w:rFonts w:ascii="Times New Roman" w:hAnsi="Times New Roman" w:eastAsia="Times New Roman" w:cs="Times New Roman"/>
          <w:kern w:val="0"/>
          <w14:ligatures w14:val="none"/>
        </w:rPr>
        <w:t>types</w:t>
      </w:r>
      <w:proofErr w:type="gramEnd"/>
      <w:r w:rsidRPr="00754C76">
        <w:rPr>
          <w:rFonts w:ascii="Times New Roman" w:hAnsi="Times New Roman" w:eastAsia="Times New Roman" w:cs="Times New Roman"/>
          <w:kern w:val="0"/>
          <w14:ligatures w14:val="none"/>
        </w:rPr>
        <w:t xml:space="preserve"> and attachment methods, with data spanning multiple years and seasons.</w:t>
      </w:r>
    </w:p>
    <w:p w:rsidRPr="00754C76" w:rsidR="00754C76" w:rsidP="00754C76" w:rsidRDefault="00754C76" w14:paraId="531AC6CD" w14:textId="77777777">
      <w:pPr>
        <w:numPr>
          <w:ilvl w:val="1"/>
          <w:numId w:val="23"/>
        </w:numPr>
        <w:spacing w:before="100" w:beforeAutospacing="1" w:after="100" w:afterAutospacing="1" w:line="240" w:lineRule="auto"/>
        <w:rPr>
          <w:rFonts w:ascii="Times New Roman" w:hAnsi="Times New Roman" w:eastAsia="Times New Roman" w:cs="Times New Roman"/>
          <w:kern w:val="0"/>
          <w14:ligatures w14:val="none"/>
        </w:rPr>
      </w:pPr>
      <w:r w:rsidRPr="00754C76">
        <w:rPr>
          <w:rFonts w:ascii="Times New Roman" w:hAnsi="Times New Roman" w:eastAsia="Times New Roman" w:cs="Times New Roman"/>
          <w:b/>
          <w:bCs/>
          <w:kern w:val="0"/>
          <w14:ligatures w14:val="none"/>
        </w:rPr>
        <w:t xml:space="preserve">Annual Cycle and Individual Variation: </w:t>
      </w:r>
      <w:r w:rsidRPr="00754C76">
        <w:rPr>
          <w:rFonts w:ascii="Times New Roman" w:hAnsi="Times New Roman" w:eastAsia="Times New Roman" w:cs="Times New Roman"/>
          <w:kern w:val="0"/>
          <w14:ligatures w14:val="none"/>
        </w:rPr>
        <w:t>Tracking revealed the importance of annual cycle exposure, hotspot locations, and individual behavioral variation in assessing risk from offshore wind development. Individual tracking helps identify vulnerable groups and periods not captured by survey data.</w:t>
      </w:r>
    </w:p>
    <w:p w:rsidRPr="00754C76" w:rsidR="00754C76" w:rsidP="00754C76" w:rsidRDefault="00754C76" w14:paraId="454987A8" w14:textId="77777777">
      <w:pPr>
        <w:numPr>
          <w:ilvl w:val="1"/>
          <w:numId w:val="23"/>
        </w:numPr>
        <w:spacing w:before="100" w:beforeAutospacing="1" w:after="100" w:afterAutospacing="1" w:line="240" w:lineRule="auto"/>
        <w:rPr>
          <w:rFonts w:ascii="Times New Roman" w:hAnsi="Times New Roman" w:eastAsia="Times New Roman" w:cs="Times New Roman"/>
          <w:kern w:val="0"/>
          <w14:ligatures w14:val="none"/>
        </w:rPr>
      </w:pPr>
      <w:r w:rsidRPr="00754C76">
        <w:rPr>
          <w:rFonts w:ascii="Times New Roman" w:hAnsi="Times New Roman" w:eastAsia="Times New Roman" w:cs="Times New Roman"/>
          <w:b/>
          <w:bCs/>
          <w:kern w:val="0"/>
          <w14:ligatures w14:val="none"/>
        </w:rPr>
        <w:t xml:space="preserve">Colony Effects and Foraging Behavior: </w:t>
      </w:r>
      <w:r w:rsidRPr="00754C76">
        <w:rPr>
          <w:rFonts w:ascii="Times New Roman" w:hAnsi="Times New Roman" w:eastAsia="Times New Roman" w:cs="Times New Roman"/>
          <w:kern w:val="0"/>
          <w14:ligatures w14:val="none"/>
        </w:rPr>
        <w:t>Data showed strong colony effects on foraging footprint and migration, with territorial exclusion between colonies influencing exposure to wind lease areas. Sex differences were observed in migration and habitat use among great black-backed gulls.</w:t>
      </w:r>
    </w:p>
    <w:p w:rsidRPr="00754C76" w:rsidR="00754C76" w:rsidP="00754C76" w:rsidRDefault="00754C76" w14:paraId="30E60210" w14:textId="77777777">
      <w:pPr>
        <w:numPr>
          <w:ilvl w:val="1"/>
          <w:numId w:val="23"/>
        </w:numPr>
        <w:spacing w:before="100" w:beforeAutospacing="1" w:after="100" w:afterAutospacing="1" w:line="240" w:lineRule="auto"/>
        <w:rPr>
          <w:rFonts w:ascii="Times New Roman" w:hAnsi="Times New Roman" w:eastAsia="Times New Roman" w:cs="Times New Roman"/>
          <w:kern w:val="0"/>
          <w14:ligatures w14:val="none"/>
        </w:rPr>
      </w:pPr>
      <w:r w:rsidRPr="00754C76">
        <w:rPr>
          <w:rFonts w:ascii="Times New Roman" w:hAnsi="Times New Roman" w:eastAsia="Times New Roman" w:cs="Times New Roman"/>
          <w:b/>
          <w:bCs/>
          <w:kern w:val="0"/>
          <w14:ligatures w14:val="none"/>
        </w:rPr>
        <w:lastRenderedPageBreak/>
        <w:t xml:space="preserve">Interannual and Multi-Species Variation: </w:t>
      </w:r>
      <w:r w:rsidRPr="00754C76">
        <w:rPr>
          <w:rFonts w:ascii="Times New Roman" w:hAnsi="Times New Roman" w:eastAsia="Times New Roman" w:cs="Times New Roman"/>
          <w:kern w:val="0"/>
          <w14:ligatures w14:val="none"/>
        </w:rPr>
        <w:t>Significant interannual variation was found in habitat use and foraging behavior, with different species responding differently to food availability and environmental conditions. Multi-year tracking is essential for understanding population-level risk.</w:t>
      </w:r>
    </w:p>
    <w:p w:rsidRPr="00754C76" w:rsidR="00754C76" w:rsidP="00754C76" w:rsidRDefault="00754C76" w14:paraId="02E9E4FA" w14:textId="77777777">
      <w:pPr>
        <w:numPr>
          <w:ilvl w:val="1"/>
          <w:numId w:val="23"/>
        </w:numPr>
        <w:spacing w:before="100" w:beforeAutospacing="1" w:after="100" w:afterAutospacing="1" w:line="240" w:lineRule="auto"/>
        <w:rPr>
          <w:rFonts w:ascii="Times New Roman" w:hAnsi="Times New Roman" w:eastAsia="Times New Roman" w:cs="Times New Roman"/>
          <w:kern w:val="0"/>
          <w14:ligatures w14:val="none"/>
        </w:rPr>
      </w:pPr>
      <w:r w:rsidRPr="00754C76">
        <w:rPr>
          <w:rFonts w:ascii="Times New Roman" w:hAnsi="Times New Roman" w:eastAsia="Times New Roman" w:cs="Times New Roman"/>
          <w:b/>
          <w:bCs/>
          <w:kern w:val="0"/>
          <w14:ligatures w14:val="none"/>
        </w:rPr>
        <w:t xml:space="preserve">Risk Mitigation and Habitat Protection: </w:t>
      </w:r>
      <w:r w:rsidRPr="00754C76">
        <w:rPr>
          <w:rFonts w:ascii="Times New Roman" w:hAnsi="Times New Roman" w:eastAsia="Times New Roman" w:cs="Times New Roman"/>
          <w:kern w:val="0"/>
          <w14:ligatures w14:val="none"/>
        </w:rPr>
        <w:t>Tracking data identified key habitats such as the Hudson Canyon, currently under consideration as a National Marine Sanctuary, and highlighted the need for integrated habitat and physiological data to inform risk mitigation strategies.</w:t>
      </w:r>
    </w:p>
    <w:p w:rsidRPr="00754C76" w:rsidR="00754C76" w:rsidP="00754C76" w:rsidRDefault="00754C76" w14:paraId="6201F108" w14:textId="77777777">
      <w:pPr>
        <w:spacing w:after="0" w:line="240" w:lineRule="auto"/>
        <w:rPr>
          <w:rFonts w:ascii="Times New Roman" w:hAnsi="Times New Roman" w:eastAsia="Times New Roman" w:cs="Times New Roman"/>
          <w:kern w:val="0"/>
          <w14:ligatures w14:val="none"/>
        </w:rPr>
      </w:pPr>
      <w:r w:rsidRPr="00754C76">
        <w:rPr>
          <w:rFonts w:ascii="Times New Roman" w:hAnsi="Times New Roman" w:eastAsia="Times New Roman" w:cs="Times New Roman"/>
          <w:kern w:val="0"/>
          <w14:ligatures w14:val="none"/>
        </w:rPr>
        <w:t>Follow-up tasks:</w:t>
      </w:r>
    </w:p>
    <w:p w:rsidRPr="00754C76" w:rsidR="00754C76" w:rsidP="00754C76" w:rsidRDefault="00754C76" w14:paraId="7F88B22C" w14:textId="77777777">
      <w:pPr>
        <w:numPr>
          <w:ilvl w:val="0"/>
          <w:numId w:val="24"/>
        </w:numPr>
        <w:spacing w:before="100" w:beforeAutospacing="1" w:after="100" w:afterAutospacing="1" w:line="240" w:lineRule="auto"/>
        <w:rPr>
          <w:rFonts w:ascii="Times New Roman" w:hAnsi="Times New Roman" w:eastAsia="Times New Roman" w:cs="Times New Roman"/>
          <w:kern w:val="0"/>
          <w14:ligatures w14:val="none"/>
        </w:rPr>
      </w:pPr>
      <w:r w:rsidRPr="00754C76">
        <w:rPr>
          <w:rFonts w:ascii="Times New Roman" w:hAnsi="Times New Roman" w:eastAsia="Times New Roman" w:cs="Times New Roman"/>
          <w:b/>
          <w:bCs/>
          <w:kern w:val="0"/>
          <w14:ligatures w14:val="none"/>
        </w:rPr>
        <w:t xml:space="preserve">Seabird Catalog Integration and Data Standards: </w:t>
      </w:r>
      <w:r w:rsidRPr="00754C76">
        <w:rPr>
          <w:rFonts w:ascii="Times New Roman" w:hAnsi="Times New Roman" w:eastAsia="Times New Roman" w:cs="Times New Roman"/>
          <w:kern w:val="0"/>
          <w14:ligatures w14:val="none"/>
        </w:rPr>
        <w:t xml:space="preserve">Coordinate with the marine bird Distribution working group to finalize data standards and required fields for future seabird catalog </w:t>
      </w:r>
      <w:proofErr w:type="gramStart"/>
      <w:r w:rsidRPr="00754C76">
        <w:rPr>
          <w:rFonts w:ascii="Times New Roman" w:hAnsi="Times New Roman" w:eastAsia="Times New Roman" w:cs="Times New Roman"/>
          <w:kern w:val="0"/>
          <w14:ligatures w14:val="none"/>
        </w:rPr>
        <w:t>submissions, and</w:t>
      </w:r>
      <w:proofErr w:type="gramEnd"/>
      <w:r w:rsidRPr="00754C76">
        <w:rPr>
          <w:rFonts w:ascii="Times New Roman" w:hAnsi="Times New Roman" w:eastAsia="Times New Roman" w:cs="Times New Roman"/>
          <w:kern w:val="0"/>
          <w14:ligatures w14:val="none"/>
        </w:rPr>
        <w:t xml:space="preserve"> solicit feedback from working group members on the draft OBIS </w:t>
      </w:r>
      <w:proofErr w:type="spellStart"/>
      <w:r w:rsidRPr="00754C76">
        <w:rPr>
          <w:rFonts w:ascii="Times New Roman" w:hAnsi="Times New Roman" w:eastAsia="Times New Roman" w:cs="Times New Roman"/>
          <w:kern w:val="0"/>
          <w14:ligatures w14:val="none"/>
        </w:rPr>
        <w:t>Cmap</w:t>
      </w:r>
      <w:proofErr w:type="spellEnd"/>
      <w:r w:rsidRPr="00754C76">
        <w:rPr>
          <w:rFonts w:ascii="Times New Roman" w:hAnsi="Times New Roman" w:eastAsia="Times New Roman" w:cs="Times New Roman"/>
          <w:kern w:val="0"/>
          <w14:ligatures w14:val="none"/>
        </w:rPr>
        <w:t xml:space="preserve"> site before public release. (Sarah)</w:t>
      </w:r>
    </w:p>
    <w:p w:rsidRPr="00754C76" w:rsidR="00754C76" w:rsidP="00754C76" w:rsidRDefault="00754C76" w14:paraId="3A2832E7" w14:textId="77777777">
      <w:pPr>
        <w:numPr>
          <w:ilvl w:val="0"/>
          <w:numId w:val="24"/>
        </w:numPr>
        <w:spacing w:before="100" w:beforeAutospacing="1" w:after="100" w:afterAutospacing="1" w:line="240" w:lineRule="auto"/>
        <w:rPr>
          <w:rFonts w:ascii="Times New Roman" w:hAnsi="Times New Roman" w:eastAsia="Times New Roman" w:cs="Times New Roman"/>
          <w:kern w:val="0"/>
          <w14:ligatures w14:val="none"/>
        </w:rPr>
      </w:pPr>
      <w:r w:rsidRPr="00754C76">
        <w:rPr>
          <w:rFonts w:ascii="Times New Roman" w:hAnsi="Times New Roman" w:eastAsia="Times New Roman" w:cs="Times New Roman"/>
          <w:b/>
          <w:bCs/>
          <w:kern w:val="0"/>
          <w14:ligatures w14:val="none"/>
        </w:rPr>
        <w:t xml:space="preserve">Seabird Bycatch Reduction Technology Evaluation: </w:t>
      </w:r>
      <w:r w:rsidRPr="00754C76">
        <w:rPr>
          <w:rFonts w:ascii="Times New Roman" w:hAnsi="Times New Roman" w:eastAsia="Times New Roman" w:cs="Times New Roman"/>
          <w:kern w:val="0"/>
          <w14:ligatures w14:val="none"/>
        </w:rPr>
        <w:t>Continue investigating the effectiveness of above-water visual deterrents (scary bird kites) for reducing seabird bycatch in Newfoundland fisheries and report findings throughout 2026. (Robert)</w:t>
      </w:r>
    </w:p>
    <w:p w:rsidRPr="00754C76" w:rsidR="00754C76" w:rsidP="00754C76" w:rsidRDefault="00754C76" w14:paraId="33359791" w14:textId="77777777">
      <w:pPr>
        <w:numPr>
          <w:ilvl w:val="0"/>
          <w:numId w:val="24"/>
        </w:numPr>
        <w:spacing w:before="100" w:beforeAutospacing="1" w:after="100" w:afterAutospacing="1" w:line="240" w:lineRule="auto"/>
        <w:rPr>
          <w:rFonts w:ascii="Times New Roman" w:hAnsi="Times New Roman" w:eastAsia="Times New Roman" w:cs="Times New Roman"/>
          <w:kern w:val="0"/>
          <w14:ligatures w14:val="none"/>
        </w:rPr>
      </w:pPr>
      <w:r w:rsidRPr="00754C76">
        <w:rPr>
          <w:rFonts w:ascii="Times New Roman" w:hAnsi="Times New Roman" w:eastAsia="Times New Roman" w:cs="Times New Roman"/>
          <w:b/>
          <w:bCs/>
          <w:kern w:val="0"/>
          <w14:ligatures w14:val="none"/>
        </w:rPr>
        <w:t xml:space="preserve">Seabird Census Data Analysis: </w:t>
      </w:r>
      <w:r w:rsidRPr="00754C76">
        <w:rPr>
          <w:rFonts w:ascii="Times New Roman" w:hAnsi="Times New Roman" w:eastAsia="Times New Roman" w:cs="Times New Roman"/>
          <w:kern w:val="0"/>
          <w14:ligatures w14:val="none"/>
        </w:rPr>
        <w:t>Evaluate the statistical significance and representativeness of observed trends in census data to ensure reliability for future management decisions and carrying capacity estimation. (Griffin)</w:t>
      </w:r>
    </w:p>
    <w:p w:rsidRPr="00754C76" w:rsidR="00754C76" w:rsidP="00754C76" w:rsidRDefault="00754C76" w14:paraId="2A0472BD" w14:textId="77777777">
      <w:pPr>
        <w:numPr>
          <w:ilvl w:val="0"/>
          <w:numId w:val="24"/>
        </w:numPr>
        <w:spacing w:before="100" w:beforeAutospacing="1" w:after="100" w:afterAutospacing="1" w:line="240" w:lineRule="auto"/>
        <w:rPr>
          <w:rFonts w:ascii="Times New Roman" w:hAnsi="Times New Roman" w:eastAsia="Times New Roman" w:cs="Times New Roman"/>
          <w:kern w:val="0"/>
          <w14:ligatures w14:val="none"/>
        </w:rPr>
      </w:pPr>
      <w:r w:rsidRPr="00754C76">
        <w:rPr>
          <w:rFonts w:ascii="Times New Roman" w:hAnsi="Times New Roman" w:eastAsia="Times New Roman" w:cs="Times New Roman"/>
          <w:b/>
          <w:bCs/>
          <w:kern w:val="0"/>
          <w14:ligatures w14:val="none"/>
        </w:rPr>
        <w:t xml:space="preserve">Gulf of Mexico Seabird Survey Data Analysis: </w:t>
      </w:r>
      <w:r w:rsidRPr="00754C76">
        <w:rPr>
          <w:rFonts w:ascii="Times New Roman" w:hAnsi="Times New Roman" w:eastAsia="Times New Roman" w:cs="Times New Roman"/>
          <w:kern w:val="0"/>
          <w14:ligatures w14:val="none"/>
        </w:rPr>
        <w:t>Analyze patterns in abundance with distance from the observation vessel to assess attraction and avoidance behaviors in seabird survey data. (Pam)</w:t>
      </w:r>
    </w:p>
    <w:p w:rsidRPr="00754C76" w:rsidR="00754C76" w:rsidP="00754C76" w:rsidRDefault="00754C76" w14:paraId="07B28711" w14:textId="77777777">
      <w:pPr>
        <w:numPr>
          <w:ilvl w:val="0"/>
          <w:numId w:val="24"/>
        </w:numPr>
        <w:spacing w:before="100" w:beforeAutospacing="1" w:after="100" w:afterAutospacing="1" w:line="240" w:lineRule="auto"/>
        <w:rPr>
          <w:rFonts w:ascii="Times New Roman" w:hAnsi="Times New Roman" w:eastAsia="Times New Roman" w:cs="Times New Roman"/>
          <w:kern w:val="0"/>
          <w14:ligatures w14:val="none"/>
        </w:rPr>
      </w:pPr>
      <w:r w:rsidRPr="00754C76">
        <w:rPr>
          <w:rFonts w:ascii="Times New Roman" w:hAnsi="Times New Roman" w:eastAsia="Times New Roman" w:cs="Times New Roman"/>
          <w:b/>
          <w:bCs/>
          <w:kern w:val="0"/>
          <w14:ligatures w14:val="none"/>
        </w:rPr>
        <w:t xml:space="preserve">Northern Gannet Cumulative Effects Assessment: </w:t>
      </w:r>
      <w:r w:rsidRPr="00754C76">
        <w:rPr>
          <w:rFonts w:ascii="Times New Roman" w:hAnsi="Times New Roman" w:eastAsia="Times New Roman" w:cs="Times New Roman"/>
          <w:kern w:val="0"/>
          <w14:ligatures w14:val="none"/>
        </w:rPr>
        <w:t>Improve pressure data layers (fisheries, marine vessel traffic, light pollution) to better reflect changes resulting from wind farm placement in future cumulative effects assessments. (Stephanie)</w:t>
      </w:r>
    </w:p>
    <w:p w:rsidRPr="00754C76" w:rsidR="00754C76" w:rsidP="00754C76" w:rsidRDefault="00754C76" w14:paraId="66F458D0" w14:textId="77777777">
      <w:pPr>
        <w:numPr>
          <w:ilvl w:val="0"/>
          <w:numId w:val="24"/>
        </w:numPr>
        <w:spacing w:before="100" w:beforeAutospacing="1" w:after="100" w:afterAutospacing="1" w:line="240" w:lineRule="auto"/>
        <w:rPr>
          <w:rFonts w:ascii="Times New Roman" w:hAnsi="Times New Roman" w:eastAsia="Times New Roman" w:cs="Times New Roman"/>
          <w:kern w:val="0"/>
          <w14:ligatures w14:val="none"/>
        </w:rPr>
      </w:pPr>
      <w:r w:rsidRPr="00754C76">
        <w:rPr>
          <w:rFonts w:ascii="Times New Roman" w:hAnsi="Times New Roman" w:eastAsia="Times New Roman" w:cs="Times New Roman"/>
          <w:b/>
          <w:bCs/>
          <w:kern w:val="0"/>
          <w14:ligatures w14:val="none"/>
        </w:rPr>
        <w:t xml:space="preserve">Northern Gannet Population Impact Modeling: </w:t>
      </w:r>
      <w:r w:rsidRPr="00754C76">
        <w:rPr>
          <w:rFonts w:ascii="Times New Roman" w:hAnsi="Times New Roman" w:eastAsia="Times New Roman" w:cs="Times New Roman"/>
          <w:kern w:val="0"/>
          <w14:ligatures w14:val="none"/>
        </w:rPr>
        <w:t>Model population-level impacts using population viability analysis as a follow-up to the current cumulative effects assessment case study. (Stephanie)</w:t>
      </w:r>
    </w:p>
    <w:p w:rsidRPr="00754C76" w:rsidR="00070800" w:rsidP="00070800" w:rsidRDefault="00754C76" w14:paraId="38E233A2" w14:textId="305737A7">
      <w:pPr>
        <w:numPr>
          <w:ilvl w:val="0"/>
          <w:numId w:val="24"/>
        </w:numPr>
        <w:spacing w:before="100" w:beforeAutospacing="1" w:after="100" w:afterAutospacing="1" w:line="240" w:lineRule="auto"/>
        <w:rPr>
          <w:rFonts w:ascii="Times New Roman" w:hAnsi="Times New Roman" w:eastAsia="Times New Roman" w:cs="Times New Roman"/>
          <w:kern w:val="0"/>
          <w14:ligatures w14:val="none"/>
        </w:rPr>
      </w:pPr>
      <w:r w:rsidRPr="00754C76" w:rsidR="4C6E3B6D">
        <w:rPr>
          <w:rFonts w:ascii="Times New Roman" w:hAnsi="Times New Roman" w:eastAsia="Times New Roman" w:cs="Times New Roman"/>
          <w:b w:val="1"/>
          <w:bCs w:val="1"/>
          <w:kern w:val="0"/>
          <w14:ligatures w14:val="none"/>
        </w:rPr>
        <w:t xml:space="preserve">Great Black Back Gull Foraging Data Expansion: </w:t>
      </w:r>
      <w:r w:rsidRPr="00754C76" w:rsidR="4C6E3B6D">
        <w:rPr>
          <w:rFonts w:ascii="Times New Roman" w:hAnsi="Times New Roman" w:eastAsia="Times New Roman" w:cs="Times New Roman"/>
          <w:kern w:val="0"/>
          <w14:ligatures w14:val="none"/>
        </w:rPr>
        <w:t>Integrate tracking data from additional gull colonies to assess whether territorial exclusion and foraging habitat separation patterns hold across more sites. (Juliet)</w:t>
      </w:r>
    </w:p>
    <w:p w:rsidR="426D28F6" w:rsidP="6AEB298F" w:rsidRDefault="426D28F6" w14:paraId="73ECAC67" w14:textId="5DE8C5BF">
      <w:pPr>
        <w:pStyle w:val="Normal"/>
        <w:rPr>
          <w:b w:val="1"/>
          <w:bCs w:val="1"/>
          <w:color w:val="FF0000"/>
        </w:rPr>
      </w:pPr>
      <w:r w:rsidRPr="6AEB298F" w:rsidR="426D28F6">
        <w:rPr>
          <w:b w:val="1"/>
          <w:bCs w:val="1"/>
          <w:color w:val="FF0000"/>
        </w:rPr>
        <w:t>Recording #08 (March 4)</w:t>
      </w:r>
    </w:p>
    <w:p w:rsidRPr="002B6BEA" w:rsidR="002B6BEA" w:rsidP="6AEB298F" w:rsidRDefault="002B6BEA" w14:paraId="5BE64BFA" w14:textId="77777777">
      <w:pPr>
        <w:spacing w:after="0" w:line="240" w:lineRule="auto"/>
        <w:rPr>
          <w:rFonts w:ascii="Times New Roman" w:hAnsi="Times New Roman" w:eastAsia="Times New Roman" w:cs="Times New Roman"/>
          <w:kern w:val="0"/>
          <w:highlight w:val="yellow"/>
          <w14:ligatures w14:val="none"/>
        </w:rPr>
      </w:pPr>
      <w:r w:rsidRPr="6AEB298F" w:rsidR="5EFFBE86">
        <w:rPr>
          <w:rFonts w:ascii="Times New Roman" w:hAnsi="Times New Roman" w:eastAsia="Times New Roman" w:cs="Times New Roman"/>
          <w:kern w:val="0"/>
          <w:highlight w:val="yellow"/>
          <w14:ligatures w14:val="none"/>
        </w:rPr>
        <w:t>Generated by AI. Be sure to check for accuracy.</w:t>
      </w:r>
    </w:p>
    <w:p w:rsidRPr="002B6BEA" w:rsidR="002B6BEA" w:rsidP="002B6BEA" w:rsidRDefault="002B6BEA" w14:paraId="2CFDA743" w14:textId="77777777">
      <w:pPr>
        <w:spacing w:after="0" w:line="240" w:lineRule="auto"/>
        <w:rPr>
          <w:rFonts w:ascii="Times New Roman" w:hAnsi="Times New Roman" w:eastAsia="Times New Roman" w:cs="Times New Roman"/>
          <w:kern w:val="0"/>
          <w14:ligatures w14:val="none"/>
        </w:rPr>
      </w:pPr>
      <w:r w:rsidRPr="002B6BEA">
        <w:rPr>
          <w:rFonts w:ascii="Times New Roman" w:hAnsi="Times New Roman" w:eastAsia="Times New Roman" w:cs="Times New Roman"/>
          <w:kern w:val="0"/>
          <w14:ligatures w14:val="none"/>
        </w:rPr>
        <w:t>Meeting notes:</w:t>
      </w:r>
    </w:p>
    <w:p w:rsidRPr="002B6BEA" w:rsidR="002B6BEA" w:rsidP="002B6BEA" w:rsidRDefault="002B6BEA" w14:paraId="1A068F55" w14:textId="77777777">
      <w:pPr>
        <w:numPr>
          <w:ilvl w:val="0"/>
          <w:numId w:val="25"/>
        </w:numPr>
        <w:spacing w:before="100" w:beforeAutospacing="1" w:after="100" w:afterAutospacing="1" w:line="240" w:lineRule="auto"/>
        <w:rPr>
          <w:rFonts w:ascii="Times New Roman" w:hAnsi="Times New Roman" w:eastAsia="Times New Roman" w:cs="Times New Roman"/>
          <w:kern w:val="0"/>
          <w14:ligatures w14:val="none"/>
        </w:rPr>
      </w:pPr>
      <w:r w:rsidRPr="002B6BEA">
        <w:rPr>
          <w:rFonts w:ascii="Times New Roman" w:hAnsi="Times New Roman" w:eastAsia="Times New Roman" w:cs="Times New Roman"/>
          <w:b/>
          <w:bCs/>
          <w:kern w:val="0"/>
          <w14:ligatures w14:val="none"/>
        </w:rPr>
        <w:t xml:space="preserve">Measurement Bias in Animal Flight Height Tracking: </w:t>
      </w:r>
      <w:r w:rsidRPr="002B6BEA">
        <w:rPr>
          <w:rFonts w:ascii="Times New Roman" w:hAnsi="Times New Roman" w:eastAsia="Times New Roman" w:cs="Times New Roman"/>
          <w:kern w:val="0"/>
          <w14:ligatures w14:val="none"/>
        </w:rPr>
        <w:t>Evan Adams led a session discussing the challenges and methodologies for assessing measurement bias and flight height estimates from animal tracking devices, with input from collaborators including the Flathead working group and references to calibration studies by Kim and others.</w:t>
      </w:r>
    </w:p>
    <w:p w:rsidRPr="002B6BEA" w:rsidR="002B6BEA" w:rsidP="002B6BEA" w:rsidRDefault="002B6BEA" w14:paraId="08B56921" w14:textId="77777777">
      <w:pPr>
        <w:numPr>
          <w:ilvl w:val="1"/>
          <w:numId w:val="25"/>
        </w:numPr>
        <w:spacing w:before="100" w:beforeAutospacing="1" w:after="100" w:afterAutospacing="1" w:line="240" w:lineRule="auto"/>
        <w:rPr>
          <w:rFonts w:ascii="Times New Roman" w:hAnsi="Times New Roman" w:eastAsia="Times New Roman" w:cs="Times New Roman"/>
          <w:kern w:val="0"/>
          <w14:ligatures w14:val="none"/>
        </w:rPr>
      </w:pPr>
      <w:r w:rsidRPr="002B6BEA">
        <w:rPr>
          <w:rFonts w:ascii="Times New Roman" w:hAnsi="Times New Roman" w:eastAsia="Times New Roman" w:cs="Times New Roman"/>
          <w:b/>
          <w:bCs/>
          <w:kern w:val="0"/>
          <w14:ligatures w14:val="none"/>
        </w:rPr>
        <w:t xml:space="preserve">Tracking Device Methods: </w:t>
      </w:r>
      <w:r w:rsidRPr="002B6BEA">
        <w:rPr>
          <w:rFonts w:ascii="Times New Roman" w:hAnsi="Times New Roman" w:eastAsia="Times New Roman" w:cs="Times New Roman"/>
          <w:kern w:val="0"/>
          <w14:ligatures w14:val="none"/>
        </w:rPr>
        <w:t xml:space="preserve">Evan Adams explained the two main </w:t>
      </w:r>
      <w:proofErr w:type="spellStart"/>
      <w:r w:rsidRPr="002B6BEA">
        <w:rPr>
          <w:rFonts w:ascii="Times New Roman" w:hAnsi="Times New Roman" w:eastAsia="Times New Roman" w:cs="Times New Roman"/>
          <w:kern w:val="0"/>
          <w14:ligatures w14:val="none"/>
        </w:rPr>
        <w:t>Lagrangian</w:t>
      </w:r>
      <w:proofErr w:type="spellEnd"/>
      <w:r w:rsidRPr="002B6BEA">
        <w:rPr>
          <w:rFonts w:ascii="Times New Roman" w:hAnsi="Times New Roman" w:eastAsia="Times New Roman" w:cs="Times New Roman"/>
          <w:kern w:val="0"/>
          <w14:ligatures w14:val="none"/>
        </w:rPr>
        <w:t xml:space="preserve"> methods for measuring flight height in birds: GPS devices and barometric pressure sensors. GPS devices estimate height over a reference surface, often the ellipsoid, which can introduce uncertainty, while barometric pressure sensors </w:t>
      </w:r>
      <w:r w:rsidRPr="002B6BEA">
        <w:rPr>
          <w:rFonts w:ascii="Times New Roman" w:hAnsi="Times New Roman" w:eastAsia="Times New Roman" w:cs="Times New Roman"/>
          <w:kern w:val="0"/>
          <w14:ligatures w14:val="none"/>
        </w:rPr>
        <w:lastRenderedPageBreak/>
        <w:t xml:space="preserve">calculate height based on atmospheric pressure changes but </w:t>
      </w:r>
      <w:proofErr w:type="gramStart"/>
      <w:r w:rsidRPr="002B6BEA">
        <w:rPr>
          <w:rFonts w:ascii="Times New Roman" w:hAnsi="Times New Roman" w:eastAsia="Times New Roman" w:cs="Times New Roman"/>
          <w:kern w:val="0"/>
          <w14:ligatures w14:val="none"/>
        </w:rPr>
        <w:t>require reference</w:t>
      </w:r>
      <w:proofErr w:type="gramEnd"/>
      <w:r w:rsidRPr="002B6BEA">
        <w:rPr>
          <w:rFonts w:ascii="Times New Roman" w:hAnsi="Times New Roman" w:eastAsia="Times New Roman" w:cs="Times New Roman"/>
          <w:kern w:val="0"/>
          <w14:ligatures w14:val="none"/>
        </w:rPr>
        <w:t xml:space="preserve"> barometric values for accurate interpretation.</w:t>
      </w:r>
    </w:p>
    <w:p w:rsidRPr="002B6BEA" w:rsidR="002B6BEA" w:rsidP="002B6BEA" w:rsidRDefault="002B6BEA" w14:paraId="328EC1C6" w14:textId="77777777">
      <w:pPr>
        <w:numPr>
          <w:ilvl w:val="1"/>
          <w:numId w:val="25"/>
        </w:numPr>
        <w:spacing w:before="100" w:beforeAutospacing="1" w:after="100" w:afterAutospacing="1" w:line="240" w:lineRule="auto"/>
        <w:rPr>
          <w:rFonts w:ascii="Times New Roman" w:hAnsi="Times New Roman" w:eastAsia="Times New Roman" w:cs="Times New Roman"/>
          <w:kern w:val="0"/>
          <w14:ligatures w14:val="none"/>
        </w:rPr>
      </w:pPr>
      <w:r w:rsidRPr="002B6BEA">
        <w:rPr>
          <w:rFonts w:ascii="Times New Roman" w:hAnsi="Times New Roman" w:eastAsia="Times New Roman" w:cs="Times New Roman"/>
          <w:b/>
          <w:bCs/>
          <w:kern w:val="0"/>
          <w14:ligatures w14:val="none"/>
        </w:rPr>
        <w:t xml:space="preserve">Calibration and Measurement Uncertainty: </w:t>
      </w:r>
      <w:r w:rsidRPr="002B6BEA">
        <w:rPr>
          <w:rFonts w:ascii="Times New Roman" w:hAnsi="Times New Roman" w:eastAsia="Times New Roman" w:cs="Times New Roman"/>
          <w:kern w:val="0"/>
          <w14:ligatures w14:val="none"/>
        </w:rPr>
        <w:t>Calibration studies, such as those referenced from Kim's work, involve deploying tracking devices on drones or in controlled settings to determine the accuracy and precision of flight height measurements. These studies revealed a wide range of bias and precision in GPS devices, with barometric pressure sensors generally showing less bias and higher precision, though their effectiveness depends on the availability of reference data.</w:t>
      </w:r>
    </w:p>
    <w:p w:rsidRPr="002B6BEA" w:rsidR="002B6BEA" w:rsidP="002B6BEA" w:rsidRDefault="002B6BEA" w14:paraId="29AC97E8" w14:textId="77777777">
      <w:pPr>
        <w:numPr>
          <w:ilvl w:val="1"/>
          <w:numId w:val="25"/>
        </w:numPr>
        <w:spacing w:before="100" w:beforeAutospacing="1" w:after="100" w:afterAutospacing="1" w:line="240" w:lineRule="auto"/>
        <w:rPr>
          <w:rFonts w:ascii="Times New Roman" w:hAnsi="Times New Roman" w:eastAsia="Times New Roman" w:cs="Times New Roman"/>
          <w:kern w:val="0"/>
          <w14:ligatures w14:val="none"/>
        </w:rPr>
      </w:pPr>
      <w:r w:rsidRPr="002B6BEA">
        <w:rPr>
          <w:rFonts w:ascii="Times New Roman" w:hAnsi="Times New Roman" w:eastAsia="Times New Roman" w:cs="Times New Roman"/>
          <w:b/>
          <w:bCs/>
          <w:kern w:val="0"/>
          <w14:ligatures w14:val="none"/>
        </w:rPr>
        <w:t xml:space="preserve">State Space Modeling Framework: </w:t>
      </w:r>
      <w:r w:rsidRPr="002B6BEA">
        <w:rPr>
          <w:rFonts w:ascii="Times New Roman" w:hAnsi="Times New Roman" w:eastAsia="Times New Roman" w:cs="Times New Roman"/>
          <w:kern w:val="0"/>
          <w14:ligatures w14:val="none"/>
        </w:rPr>
        <w:t>Evan described the use of state space models to separate measurement uncertainty from ecological process uncertainty. This framework allows researchers to model observed flight height data, incorporate bias and uncertainty parameters informed by calibration studies, and better understand the true flight behavior of tracked animals.</w:t>
      </w:r>
    </w:p>
    <w:p w:rsidRPr="002B6BEA" w:rsidR="002B6BEA" w:rsidP="002B6BEA" w:rsidRDefault="002B6BEA" w14:paraId="5D4C63FD" w14:textId="77777777">
      <w:pPr>
        <w:numPr>
          <w:ilvl w:val="1"/>
          <w:numId w:val="25"/>
        </w:numPr>
        <w:spacing w:before="100" w:beforeAutospacing="1" w:after="100" w:afterAutospacing="1" w:line="240" w:lineRule="auto"/>
        <w:rPr>
          <w:rFonts w:ascii="Times New Roman" w:hAnsi="Times New Roman" w:eastAsia="Times New Roman" w:cs="Times New Roman"/>
          <w:kern w:val="0"/>
          <w14:ligatures w14:val="none"/>
        </w:rPr>
      </w:pPr>
      <w:r w:rsidRPr="002B6BEA">
        <w:rPr>
          <w:rFonts w:ascii="Times New Roman" w:hAnsi="Times New Roman" w:eastAsia="Times New Roman" w:cs="Times New Roman"/>
          <w:b/>
          <w:bCs/>
          <w:kern w:val="0"/>
          <w14:ligatures w14:val="none"/>
        </w:rPr>
        <w:t xml:space="preserve">Simulation and Model Performance: </w:t>
      </w:r>
      <w:r w:rsidRPr="002B6BEA">
        <w:rPr>
          <w:rFonts w:ascii="Times New Roman" w:hAnsi="Times New Roman" w:eastAsia="Times New Roman" w:cs="Times New Roman"/>
          <w:kern w:val="0"/>
          <w14:ligatures w14:val="none"/>
        </w:rPr>
        <w:t>Simulated studies showed that when measurement and process uncertainty are low, models can accurately track animal flight heights. However, high uncertainty leads to greater variation and less reliable predictions, highlighting the need for improved calibration and modeling approaches.</w:t>
      </w:r>
    </w:p>
    <w:p w:rsidRPr="002B6BEA" w:rsidR="002B6BEA" w:rsidP="002B6BEA" w:rsidRDefault="002B6BEA" w14:paraId="56A4D067" w14:textId="77777777">
      <w:pPr>
        <w:numPr>
          <w:ilvl w:val="1"/>
          <w:numId w:val="25"/>
        </w:numPr>
        <w:spacing w:before="100" w:beforeAutospacing="1" w:after="100" w:afterAutospacing="1" w:line="240" w:lineRule="auto"/>
        <w:rPr>
          <w:rFonts w:ascii="Times New Roman" w:hAnsi="Times New Roman" w:eastAsia="Times New Roman" w:cs="Times New Roman"/>
          <w:kern w:val="0"/>
          <w14:ligatures w14:val="none"/>
        </w:rPr>
      </w:pPr>
      <w:r w:rsidRPr="002B6BEA">
        <w:rPr>
          <w:rFonts w:ascii="Times New Roman" w:hAnsi="Times New Roman" w:eastAsia="Times New Roman" w:cs="Times New Roman"/>
          <w:b/>
          <w:bCs/>
          <w:kern w:val="0"/>
          <w14:ligatures w14:val="none"/>
        </w:rPr>
        <w:t xml:space="preserve">Recommendations and Future Directions: </w:t>
      </w:r>
      <w:r w:rsidRPr="002B6BEA">
        <w:rPr>
          <w:rFonts w:ascii="Times New Roman" w:hAnsi="Times New Roman" w:eastAsia="Times New Roman" w:cs="Times New Roman"/>
          <w:kern w:val="0"/>
          <w14:ligatures w14:val="none"/>
        </w:rPr>
        <w:t xml:space="preserve">Evan emphasized the need for more calibration efforts and standardized assessment methods to reduce bias and improve comparability across studies. The group is working on incorporating these data into analytical frameworks, with ongoing efforts by team members such as </w:t>
      </w:r>
      <w:proofErr w:type="spellStart"/>
      <w:r w:rsidRPr="002B6BEA">
        <w:rPr>
          <w:rFonts w:ascii="Times New Roman" w:hAnsi="Times New Roman" w:eastAsia="Times New Roman" w:cs="Times New Roman"/>
          <w:kern w:val="0"/>
          <w14:ligatures w14:val="none"/>
        </w:rPr>
        <w:t>Estonososogi</w:t>
      </w:r>
      <w:proofErr w:type="spellEnd"/>
      <w:r w:rsidRPr="002B6BEA">
        <w:rPr>
          <w:rFonts w:ascii="Times New Roman" w:hAnsi="Times New Roman" w:eastAsia="Times New Roman" w:cs="Times New Roman"/>
          <w:kern w:val="0"/>
          <w14:ligatures w14:val="none"/>
        </w:rPr>
        <w:t xml:space="preserve"> to enhance understanding of bird flight heights using current tracking technologies.</w:t>
      </w:r>
    </w:p>
    <w:p w:rsidRPr="002B6BEA" w:rsidR="002B6BEA" w:rsidP="002B6BEA" w:rsidRDefault="002B6BEA" w14:paraId="0BDBE40D" w14:textId="77777777">
      <w:pPr>
        <w:numPr>
          <w:ilvl w:val="0"/>
          <w:numId w:val="25"/>
        </w:numPr>
        <w:spacing w:before="100" w:beforeAutospacing="1" w:after="100" w:afterAutospacing="1" w:line="240" w:lineRule="auto"/>
        <w:rPr>
          <w:rFonts w:ascii="Times New Roman" w:hAnsi="Times New Roman" w:eastAsia="Times New Roman" w:cs="Times New Roman"/>
          <w:kern w:val="0"/>
          <w14:ligatures w14:val="none"/>
        </w:rPr>
      </w:pPr>
      <w:r w:rsidRPr="002B6BEA">
        <w:rPr>
          <w:rFonts w:ascii="Times New Roman" w:hAnsi="Times New Roman" w:eastAsia="Times New Roman" w:cs="Times New Roman"/>
          <w:b/>
          <w:bCs/>
          <w:kern w:val="0"/>
          <w14:ligatures w14:val="none"/>
        </w:rPr>
        <w:t xml:space="preserve">Royal Tern Migration and Tracking Study: </w:t>
      </w:r>
      <w:r w:rsidRPr="002B6BEA">
        <w:rPr>
          <w:rFonts w:ascii="Times New Roman" w:hAnsi="Times New Roman" w:eastAsia="Times New Roman" w:cs="Times New Roman"/>
          <w:kern w:val="0"/>
          <w14:ligatures w14:val="none"/>
        </w:rPr>
        <w:t xml:space="preserve">Lindsay, presenting for Kate Goodenough and the Audubon North Carolina team, shared findings from GPS telemetry and mark-recapture studies on royal </w:t>
      </w:r>
      <w:proofErr w:type="gramStart"/>
      <w:r w:rsidRPr="002B6BEA">
        <w:rPr>
          <w:rFonts w:ascii="Times New Roman" w:hAnsi="Times New Roman" w:eastAsia="Times New Roman" w:cs="Times New Roman"/>
          <w:kern w:val="0"/>
          <w14:ligatures w14:val="none"/>
        </w:rPr>
        <w:t>terns</w:t>
      </w:r>
      <w:proofErr w:type="gramEnd"/>
      <w:r w:rsidRPr="002B6BEA">
        <w:rPr>
          <w:rFonts w:ascii="Times New Roman" w:hAnsi="Times New Roman" w:eastAsia="Times New Roman" w:cs="Times New Roman"/>
          <w:kern w:val="0"/>
          <w14:ligatures w14:val="none"/>
        </w:rPr>
        <w:t>, detailing their migration patterns, colony dynamics, and connections to hemispheric conservation areas.</w:t>
      </w:r>
    </w:p>
    <w:p w:rsidRPr="002B6BEA" w:rsidR="002B6BEA" w:rsidP="002B6BEA" w:rsidRDefault="002B6BEA" w14:paraId="0DC87807" w14:textId="77777777">
      <w:pPr>
        <w:numPr>
          <w:ilvl w:val="1"/>
          <w:numId w:val="25"/>
        </w:numPr>
        <w:spacing w:before="100" w:beforeAutospacing="1" w:after="100" w:afterAutospacing="1" w:line="240" w:lineRule="auto"/>
        <w:rPr>
          <w:rFonts w:ascii="Times New Roman" w:hAnsi="Times New Roman" w:eastAsia="Times New Roman" w:cs="Times New Roman"/>
          <w:kern w:val="0"/>
          <w14:ligatures w14:val="none"/>
        </w:rPr>
      </w:pPr>
      <w:r w:rsidRPr="002B6BEA">
        <w:rPr>
          <w:rFonts w:ascii="Times New Roman" w:hAnsi="Times New Roman" w:eastAsia="Times New Roman" w:cs="Times New Roman"/>
          <w:b/>
          <w:bCs/>
          <w:kern w:val="0"/>
          <w14:ligatures w14:val="none"/>
        </w:rPr>
        <w:t xml:space="preserve">Study Methods and Data Collection: </w:t>
      </w:r>
      <w:r w:rsidRPr="002B6BEA">
        <w:rPr>
          <w:rFonts w:ascii="Times New Roman" w:hAnsi="Times New Roman" w:eastAsia="Times New Roman" w:cs="Times New Roman"/>
          <w:kern w:val="0"/>
          <w14:ligatures w14:val="none"/>
        </w:rPr>
        <w:t xml:space="preserve">The team utilized a 40+ year database of band </w:t>
      </w:r>
      <w:proofErr w:type="spellStart"/>
      <w:r w:rsidRPr="002B6BEA">
        <w:rPr>
          <w:rFonts w:ascii="Times New Roman" w:hAnsi="Times New Roman" w:eastAsia="Times New Roman" w:cs="Times New Roman"/>
          <w:kern w:val="0"/>
          <w14:ligatures w14:val="none"/>
        </w:rPr>
        <w:t>recitings</w:t>
      </w:r>
      <w:proofErr w:type="spellEnd"/>
      <w:r w:rsidRPr="002B6BEA">
        <w:rPr>
          <w:rFonts w:ascii="Times New Roman" w:hAnsi="Times New Roman" w:eastAsia="Times New Roman" w:cs="Times New Roman"/>
          <w:kern w:val="0"/>
          <w14:ligatures w14:val="none"/>
        </w:rPr>
        <w:t xml:space="preserve"> and deployed GPS data loggers on royal </w:t>
      </w:r>
      <w:proofErr w:type="gramStart"/>
      <w:r w:rsidRPr="002B6BEA">
        <w:rPr>
          <w:rFonts w:ascii="Times New Roman" w:hAnsi="Times New Roman" w:eastAsia="Times New Roman" w:cs="Times New Roman"/>
          <w:kern w:val="0"/>
          <w14:ligatures w14:val="none"/>
        </w:rPr>
        <w:t>terns</w:t>
      </w:r>
      <w:proofErr w:type="gramEnd"/>
      <w:r w:rsidRPr="002B6BEA">
        <w:rPr>
          <w:rFonts w:ascii="Times New Roman" w:hAnsi="Times New Roman" w:eastAsia="Times New Roman" w:cs="Times New Roman"/>
          <w:kern w:val="0"/>
          <w14:ligatures w14:val="none"/>
        </w:rPr>
        <w:t xml:space="preserve"> at a dredge material island in Cape Fear River, North Carolina. The GPS loggers, manufactured by Druid and weighing 3.5 grams, were attached using leg loop harnesses designed to fail within 12-18 months, and data were downloaded via a UHF base station.</w:t>
      </w:r>
    </w:p>
    <w:p w:rsidRPr="002B6BEA" w:rsidR="002B6BEA" w:rsidP="002B6BEA" w:rsidRDefault="002B6BEA" w14:paraId="5EB16BF3" w14:textId="77777777">
      <w:pPr>
        <w:numPr>
          <w:ilvl w:val="1"/>
          <w:numId w:val="25"/>
        </w:numPr>
        <w:spacing w:before="100" w:beforeAutospacing="1" w:after="100" w:afterAutospacing="1" w:line="240" w:lineRule="auto"/>
        <w:rPr>
          <w:rFonts w:ascii="Times New Roman" w:hAnsi="Times New Roman" w:eastAsia="Times New Roman" w:cs="Times New Roman"/>
          <w:kern w:val="0"/>
          <w14:ligatures w14:val="none"/>
        </w:rPr>
      </w:pPr>
      <w:r w:rsidRPr="002B6BEA">
        <w:rPr>
          <w:rFonts w:ascii="Times New Roman" w:hAnsi="Times New Roman" w:eastAsia="Times New Roman" w:cs="Times New Roman"/>
          <w:b/>
          <w:bCs/>
          <w:kern w:val="0"/>
          <w14:ligatures w14:val="none"/>
        </w:rPr>
        <w:t xml:space="preserve">Migration Patterns and Wintering Areas: </w:t>
      </w:r>
      <w:r w:rsidRPr="002B6BEA">
        <w:rPr>
          <w:rFonts w:ascii="Times New Roman" w:hAnsi="Times New Roman" w:eastAsia="Times New Roman" w:cs="Times New Roman"/>
          <w:kern w:val="0"/>
          <w14:ligatures w14:val="none"/>
        </w:rPr>
        <w:t xml:space="preserve">Analysis of band </w:t>
      </w:r>
      <w:proofErr w:type="spellStart"/>
      <w:r w:rsidRPr="002B6BEA">
        <w:rPr>
          <w:rFonts w:ascii="Times New Roman" w:hAnsi="Times New Roman" w:eastAsia="Times New Roman" w:cs="Times New Roman"/>
          <w:kern w:val="0"/>
          <w14:ligatures w14:val="none"/>
        </w:rPr>
        <w:t>recitings</w:t>
      </w:r>
      <w:proofErr w:type="spellEnd"/>
      <w:r w:rsidRPr="002B6BEA">
        <w:rPr>
          <w:rFonts w:ascii="Times New Roman" w:hAnsi="Times New Roman" w:eastAsia="Times New Roman" w:cs="Times New Roman"/>
          <w:kern w:val="0"/>
          <w14:ligatures w14:val="none"/>
        </w:rPr>
        <w:t xml:space="preserve"> and telemetry data revealed that royal terns migrate to key wintering areas in the Caribbean, Central and South America, and occasionally Europe. Of the 10 tags deployed in 2024, six provided complete one-year movement data, showing post-breeding dispersal</w:t>
      </w:r>
      <w:proofErr w:type="gramStart"/>
      <w:r w:rsidRPr="002B6BEA">
        <w:rPr>
          <w:rFonts w:ascii="Times New Roman" w:hAnsi="Times New Roman" w:eastAsia="Times New Roman" w:cs="Times New Roman"/>
          <w:kern w:val="0"/>
          <w14:ligatures w14:val="none"/>
        </w:rPr>
        <w:t>, fall</w:t>
      </w:r>
      <w:proofErr w:type="gramEnd"/>
      <w:r w:rsidRPr="002B6BEA">
        <w:rPr>
          <w:rFonts w:ascii="Times New Roman" w:hAnsi="Times New Roman" w:eastAsia="Times New Roman" w:cs="Times New Roman"/>
          <w:kern w:val="0"/>
          <w14:ligatures w14:val="none"/>
        </w:rPr>
        <w:t xml:space="preserve"> migration timing, and rapid return to the breeding colony.</w:t>
      </w:r>
    </w:p>
    <w:p w:rsidRPr="002B6BEA" w:rsidR="002B6BEA" w:rsidP="002B6BEA" w:rsidRDefault="002B6BEA" w14:paraId="57872716" w14:textId="77777777">
      <w:pPr>
        <w:numPr>
          <w:ilvl w:val="1"/>
          <w:numId w:val="25"/>
        </w:numPr>
        <w:spacing w:before="100" w:beforeAutospacing="1" w:after="100" w:afterAutospacing="1" w:line="240" w:lineRule="auto"/>
        <w:rPr>
          <w:rFonts w:ascii="Times New Roman" w:hAnsi="Times New Roman" w:eastAsia="Times New Roman" w:cs="Times New Roman"/>
          <w:kern w:val="0"/>
          <w14:ligatures w14:val="none"/>
        </w:rPr>
      </w:pPr>
      <w:r w:rsidRPr="002B6BEA">
        <w:rPr>
          <w:rFonts w:ascii="Times New Roman" w:hAnsi="Times New Roman" w:eastAsia="Times New Roman" w:cs="Times New Roman"/>
          <w:b/>
          <w:bCs/>
          <w:kern w:val="0"/>
          <w14:ligatures w14:val="none"/>
        </w:rPr>
        <w:t xml:space="preserve">Movement Analysis and Conservation Connections: </w:t>
      </w:r>
      <w:r w:rsidRPr="002B6BEA">
        <w:rPr>
          <w:rFonts w:ascii="Times New Roman" w:hAnsi="Times New Roman" w:eastAsia="Times New Roman" w:cs="Times New Roman"/>
          <w:kern w:val="0"/>
          <w14:ligatures w14:val="none"/>
        </w:rPr>
        <w:t>Movement analysis included net daily displacement rates and stopover analysis, showing that birds spend extended periods at the colony before making abrupt migrations. Most wintering sites identified through tracking were within protected areas, underscoring the importance of hemispheric conservation efforts.</w:t>
      </w:r>
    </w:p>
    <w:p w:rsidRPr="002B6BEA" w:rsidR="002B6BEA" w:rsidP="002B6BEA" w:rsidRDefault="002B6BEA" w14:paraId="76F360B7" w14:textId="77777777">
      <w:pPr>
        <w:numPr>
          <w:ilvl w:val="1"/>
          <w:numId w:val="25"/>
        </w:numPr>
        <w:spacing w:before="100" w:beforeAutospacing="1" w:after="100" w:afterAutospacing="1" w:line="240" w:lineRule="auto"/>
        <w:rPr>
          <w:rFonts w:ascii="Times New Roman" w:hAnsi="Times New Roman" w:eastAsia="Times New Roman" w:cs="Times New Roman"/>
          <w:kern w:val="0"/>
          <w14:ligatures w14:val="none"/>
        </w:rPr>
      </w:pPr>
      <w:r w:rsidRPr="002B6BEA">
        <w:rPr>
          <w:rFonts w:ascii="Times New Roman" w:hAnsi="Times New Roman" w:eastAsia="Times New Roman" w:cs="Times New Roman"/>
          <w:b/>
          <w:bCs/>
          <w:kern w:val="0"/>
          <w14:ligatures w14:val="none"/>
        </w:rPr>
        <w:t xml:space="preserve">Reverse Migration and Individual Variation: </w:t>
      </w:r>
      <w:r w:rsidRPr="002B6BEA">
        <w:rPr>
          <w:rFonts w:ascii="Times New Roman" w:hAnsi="Times New Roman" w:eastAsia="Times New Roman" w:cs="Times New Roman"/>
          <w:kern w:val="0"/>
          <w14:ligatures w14:val="none"/>
        </w:rPr>
        <w:t xml:space="preserve">One tracked bird exhibited reverse migration, moving north to Cape May and Chesapeake Bay before heading south, while others migrated directly to southern wintering areas. The </w:t>
      </w:r>
      <w:r w:rsidRPr="002B6BEA">
        <w:rPr>
          <w:rFonts w:ascii="Times New Roman" w:hAnsi="Times New Roman" w:eastAsia="Times New Roman" w:cs="Times New Roman"/>
          <w:kern w:val="0"/>
          <w14:ligatures w14:val="none"/>
        </w:rPr>
        <w:lastRenderedPageBreak/>
        <w:t>timing and distance of migrations varied, with some evidence that short-distance migrants departed earlier than long-distance migrants.</w:t>
      </w:r>
    </w:p>
    <w:p w:rsidRPr="002B6BEA" w:rsidR="002B6BEA" w:rsidP="002B6BEA" w:rsidRDefault="002B6BEA" w14:paraId="71D231A2" w14:textId="77777777">
      <w:pPr>
        <w:numPr>
          <w:ilvl w:val="0"/>
          <w:numId w:val="25"/>
        </w:numPr>
        <w:spacing w:before="100" w:beforeAutospacing="1" w:after="100" w:afterAutospacing="1" w:line="240" w:lineRule="auto"/>
        <w:rPr>
          <w:rFonts w:ascii="Times New Roman" w:hAnsi="Times New Roman" w:eastAsia="Times New Roman" w:cs="Times New Roman"/>
          <w:kern w:val="0"/>
          <w14:ligatures w14:val="none"/>
        </w:rPr>
      </w:pPr>
      <w:r w:rsidRPr="002B6BEA">
        <w:rPr>
          <w:rFonts w:ascii="Times New Roman" w:hAnsi="Times New Roman" w:eastAsia="Times New Roman" w:cs="Times New Roman"/>
          <w:b/>
          <w:bCs/>
          <w:kern w:val="0"/>
          <w14:ligatures w14:val="none"/>
        </w:rPr>
        <w:t xml:space="preserve">Energetic Bottlenecks in Razorbill Annual Cycle: </w:t>
      </w:r>
      <w:r w:rsidRPr="002B6BEA">
        <w:rPr>
          <w:rFonts w:ascii="Times New Roman" w:hAnsi="Times New Roman" w:eastAsia="Times New Roman" w:cs="Times New Roman"/>
          <w:kern w:val="0"/>
          <w14:ligatures w14:val="none"/>
        </w:rPr>
        <w:t>Abigail, a master's student at the University of Manitoba, presented early research on the location and timing of energetic bottlenecks in razorbills, focusing on sex-specific differences in energy expenditure and behavior throughout the annual cycle using GLS TDR tags.</w:t>
      </w:r>
    </w:p>
    <w:p w:rsidRPr="002B6BEA" w:rsidR="002B6BEA" w:rsidP="002B6BEA" w:rsidRDefault="002B6BEA" w14:paraId="27C6F616" w14:textId="77777777">
      <w:pPr>
        <w:numPr>
          <w:ilvl w:val="1"/>
          <w:numId w:val="25"/>
        </w:numPr>
        <w:spacing w:before="100" w:beforeAutospacing="1" w:after="100" w:afterAutospacing="1" w:line="240" w:lineRule="auto"/>
        <w:rPr>
          <w:rFonts w:ascii="Times New Roman" w:hAnsi="Times New Roman" w:eastAsia="Times New Roman" w:cs="Times New Roman"/>
          <w:kern w:val="0"/>
          <w14:ligatures w14:val="none"/>
        </w:rPr>
      </w:pPr>
      <w:r w:rsidRPr="002B6BEA">
        <w:rPr>
          <w:rFonts w:ascii="Times New Roman" w:hAnsi="Times New Roman" w:eastAsia="Times New Roman" w:cs="Times New Roman"/>
          <w:b/>
          <w:bCs/>
          <w:kern w:val="0"/>
          <w14:ligatures w14:val="none"/>
        </w:rPr>
        <w:t xml:space="preserve">Tag Deployment and Data Collection: </w:t>
      </w:r>
      <w:r w:rsidRPr="002B6BEA">
        <w:rPr>
          <w:rFonts w:ascii="Times New Roman" w:hAnsi="Times New Roman" w:eastAsia="Times New Roman" w:cs="Times New Roman"/>
          <w:kern w:val="0"/>
          <w14:ligatures w14:val="none"/>
        </w:rPr>
        <w:t xml:space="preserve">GLS TDR tags were deployed on breeding adult razorbills at James Island, Newfoundland, recording light, depth, temperature, and immersion every 10 seconds year-round. Blood samples were taken for sex determination upon tag retrieval, allowing for detailed time activity budgets and spatial data for </w:t>
      </w:r>
      <w:proofErr w:type="gramStart"/>
      <w:r w:rsidRPr="002B6BEA">
        <w:rPr>
          <w:rFonts w:ascii="Times New Roman" w:hAnsi="Times New Roman" w:eastAsia="Times New Roman" w:cs="Times New Roman"/>
          <w:kern w:val="0"/>
          <w14:ligatures w14:val="none"/>
        </w:rPr>
        <w:t>each individual</w:t>
      </w:r>
      <w:proofErr w:type="gramEnd"/>
      <w:r w:rsidRPr="002B6BEA">
        <w:rPr>
          <w:rFonts w:ascii="Times New Roman" w:hAnsi="Times New Roman" w:eastAsia="Times New Roman" w:cs="Times New Roman"/>
          <w:kern w:val="0"/>
          <w14:ligatures w14:val="none"/>
        </w:rPr>
        <w:t>.</w:t>
      </w:r>
    </w:p>
    <w:p w:rsidRPr="002B6BEA" w:rsidR="002B6BEA" w:rsidP="002B6BEA" w:rsidRDefault="002B6BEA" w14:paraId="16DB6291" w14:textId="77777777">
      <w:pPr>
        <w:numPr>
          <w:ilvl w:val="1"/>
          <w:numId w:val="25"/>
        </w:numPr>
        <w:spacing w:before="100" w:beforeAutospacing="1" w:after="100" w:afterAutospacing="1" w:line="240" w:lineRule="auto"/>
        <w:rPr>
          <w:rFonts w:ascii="Times New Roman" w:hAnsi="Times New Roman" w:eastAsia="Times New Roman" w:cs="Times New Roman"/>
          <w:kern w:val="0"/>
          <w14:ligatures w14:val="none"/>
        </w:rPr>
      </w:pPr>
      <w:r w:rsidRPr="002B6BEA">
        <w:rPr>
          <w:rFonts w:ascii="Times New Roman" w:hAnsi="Times New Roman" w:eastAsia="Times New Roman" w:cs="Times New Roman"/>
          <w:b/>
          <w:bCs/>
          <w:kern w:val="0"/>
          <w14:ligatures w14:val="none"/>
        </w:rPr>
        <w:t xml:space="preserve">Molting and Male Parental Care: </w:t>
      </w:r>
      <w:r w:rsidRPr="002B6BEA">
        <w:rPr>
          <w:rFonts w:ascii="Times New Roman" w:hAnsi="Times New Roman" w:eastAsia="Times New Roman" w:cs="Times New Roman"/>
          <w:kern w:val="0"/>
          <w14:ligatures w14:val="none"/>
        </w:rPr>
        <w:t>During molting and male-only parental care, males remained closer to the colony on the Newfoundland shelf, while females traveled further north into the Labrador Sea. Males spent about double the time diving per day during molt and chick provisioning, with a clear drop in flight and energy expenditure during molting.</w:t>
      </w:r>
    </w:p>
    <w:p w:rsidRPr="002B6BEA" w:rsidR="002B6BEA" w:rsidP="002B6BEA" w:rsidRDefault="002B6BEA" w14:paraId="79610D78" w14:textId="77777777">
      <w:pPr>
        <w:numPr>
          <w:ilvl w:val="1"/>
          <w:numId w:val="25"/>
        </w:numPr>
        <w:spacing w:before="100" w:beforeAutospacing="1" w:after="100" w:afterAutospacing="1" w:line="240" w:lineRule="auto"/>
        <w:rPr>
          <w:rFonts w:ascii="Times New Roman" w:hAnsi="Times New Roman" w:eastAsia="Times New Roman" w:cs="Times New Roman"/>
          <w:kern w:val="0"/>
          <w14:ligatures w14:val="none"/>
        </w:rPr>
      </w:pPr>
      <w:proofErr w:type="spellStart"/>
      <w:r w:rsidRPr="002B6BEA">
        <w:rPr>
          <w:rFonts w:ascii="Times New Roman" w:hAnsi="Times New Roman" w:eastAsia="Times New Roman" w:cs="Times New Roman"/>
          <w:b/>
          <w:bCs/>
          <w:kern w:val="0"/>
          <w14:ligatures w14:val="none"/>
        </w:rPr>
        <w:t>Prelaying</w:t>
      </w:r>
      <w:proofErr w:type="spellEnd"/>
      <w:r w:rsidRPr="002B6BEA">
        <w:rPr>
          <w:rFonts w:ascii="Times New Roman" w:hAnsi="Times New Roman" w:eastAsia="Times New Roman" w:cs="Times New Roman"/>
          <w:b/>
          <w:bCs/>
          <w:kern w:val="0"/>
          <w14:ligatures w14:val="none"/>
        </w:rPr>
        <w:t xml:space="preserve"> Period and Sex Differences: </w:t>
      </w:r>
      <w:r w:rsidRPr="002B6BEA">
        <w:rPr>
          <w:rFonts w:ascii="Times New Roman" w:hAnsi="Times New Roman" w:eastAsia="Times New Roman" w:cs="Times New Roman"/>
          <w:kern w:val="0"/>
          <w14:ligatures w14:val="none"/>
        </w:rPr>
        <w:t xml:space="preserve">In the </w:t>
      </w:r>
      <w:proofErr w:type="spellStart"/>
      <w:r w:rsidRPr="002B6BEA">
        <w:rPr>
          <w:rFonts w:ascii="Times New Roman" w:hAnsi="Times New Roman" w:eastAsia="Times New Roman" w:cs="Times New Roman"/>
          <w:kern w:val="0"/>
          <w14:ligatures w14:val="none"/>
        </w:rPr>
        <w:t>prelaying</w:t>
      </w:r>
      <w:proofErr w:type="spellEnd"/>
      <w:r w:rsidRPr="002B6BEA">
        <w:rPr>
          <w:rFonts w:ascii="Times New Roman" w:hAnsi="Times New Roman" w:eastAsia="Times New Roman" w:cs="Times New Roman"/>
          <w:kern w:val="0"/>
          <w14:ligatures w14:val="none"/>
        </w:rPr>
        <w:t xml:space="preserve"> period, both sexes showed similar migration paths back to the colony, with increased flight time corresponding to high energy expenditure. Contrary to the reproductive role specialization hypothesis, females did not spend more time diving than males during this period, though further refinement of behavior classification is planned.</w:t>
      </w:r>
    </w:p>
    <w:p w:rsidRPr="002B6BEA" w:rsidR="002B6BEA" w:rsidP="002B6BEA" w:rsidRDefault="002B6BEA" w14:paraId="1B4EA8A9" w14:textId="77777777">
      <w:pPr>
        <w:numPr>
          <w:ilvl w:val="1"/>
          <w:numId w:val="25"/>
        </w:numPr>
        <w:spacing w:before="100" w:beforeAutospacing="1" w:after="100" w:afterAutospacing="1" w:line="240" w:lineRule="auto"/>
        <w:rPr>
          <w:rFonts w:ascii="Times New Roman" w:hAnsi="Times New Roman" w:eastAsia="Times New Roman" w:cs="Times New Roman"/>
          <w:kern w:val="0"/>
          <w14:ligatures w14:val="none"/>
        </w:rPr>
      </w:pPr>
      <w:r w:rsidRPr="002B6BEA">
        <w:rPr>
          <w:rFonts w:ascii="Times New Roman" w:hAnsi="Times New Roman" w:eastAsia="Times New Roman" w:cs="Times New Roman"/>
          <w:b/>
          <w:bCs/>
          <w:kern w:val="0"/>
          <w14:ligatures w14:val="none"/>
        </w:rPr>
        <w:t xml:space="preserve">Future Research Directions: </w:t>
      </w:r>
      <w:r w:rsidRPr="002B6BEA">
        <w:rPr>
          <w:rFonts w:ascii="Times New Roman" w:hAnsi="Times New Roman" w:eastAsia="Times New Roman" w:cs="Times New Roman"/>
          <w:kern w:val="0"/>
          <w14:ligatures w14:val="none"/>
        </w:rPr>
        <w:t>Abigail plans to add data from other tag types, increase sample size, and refine the timing of molt, relaying, incubation, and migration. Additional years of data and integration of prey information are expected to enhance understanding of sex-specific energetic constraints and inform conservation strategies.</w:t>
      </w:r>
    </w:p>
    <w:p w:rsidRPr="002B6BEA" w:rsidR="002B6BEA" w:rsidP="002B6BEA" w:rsidRDefault="002B6BEA" w14:paraId="33A91CCF" w14:textId="77777777">
      <w:pPr>
        <w:numPr>
          <w:ilvl w:val="1"/>
          <w:numId w:val="25"/>
        </w:numPr>
        <w:spacing w:before="100" w:beforeAutospacing="1" w:after="100" w:afterAutospacing="1" w:line="240" w:lineRule="auto"/>
        <w:rPr>
          <w:rFonts w:ascii="Times New Roman" w:hAnsi="Times New Roman" w:eastAsia="Times New Roman" w:cs="Times New Roman"/>
          <w:kern w:val="0"/>
          <w14:ligatures w14:val="none"/>
        </w:rPr>
      </w:pPr>
      <w:r w:rsidRPr="002B6BEA">
        <w:rPr>
          <w:rFonts w:ascii="Times New Roman" w:hAnsi="Times New Roman" w:eastAsia="Times New Roman" w:cs="Times New Roman"/>
          <w:b/>
          <w:bCs/>
          <w:kern w:val="0"/>
          <w14:ligatures w14:val="none"/>
        </w:rPr>
        <w:t xml:space="preserve">Questions and Answers: </w:t>
      </w:r>
      <w:r w:rsidRPr="002B6BEA">
        <w:rPr>
          <w:rFonts w:ascii="Times New Roman" w:hAnsi="Times New Roman" w:eastAsia="Times New Roman" w:cs="Times New Roman"/>
          <w:kern w:val="0"/>
          <w14:ligatures w14:val="none"/>
        </w:rPr>
        <w:t>Abigail addressed questions about prey segregation between sexes, the impact of chick provisioning on diving frequency, and the potential for supplementing GLS data with GPS tags for improved accuracy, noting the trade-offs between data types and the focus on nonbreeding season activity.</w:t>
      </w:r>
    </w:p>
    <w:p w:rsidRPr="002B6BEA" w:rsidR="002B6BEA" w:rsidP="002B6BEA" w:rsidRDefault="002B6BEA" w14:paraId="79C2FAA0" w14:textId="77777777">
      <w:pPr>
        <w:numPr>
          <w:ilvl w:val="0"/>
          <w:numId w:val="25"/>
        </w:numPr>
        <w:spacing w:before="100" w:beforeAutospacing="1" w:after="100" w:afterAutospacing="1" w:line="240" w:lineRule="auto"/>
        <w:rPr>
          <w:rFonts w:ascii="Times New Roman" w:hAnsi="Times New Roman" w:eastAsia="Times New Roman" w:cs="Times New Roman"/>
          <w:kern w:val="0"/>
          <w14:ligatures w14:val="none"/>
        </w:rPr>
      </w:pPr>
      <w:r w:rsidRPr="002B6BEA">
        <w:rPr>
          <w:rFonts w:ascii="Times New Roman" w:hAnsi="Times New Roman" w:eastAsia="Times New Roman" w:cs="Times New Roman"/>
          <w:b/>
          <w:bCs/>
          <w:kern w:val="0"/>
          <w14:ligatures w14:val="none"/>
        </w:rPr>
        <w:t xml:space="preserve">Foraging Space Use and Conservation Risks in Leach's Storm Petrel: </w:t>
      </w:r>
      <w:r w:rsidRPr="002B6BEA">
        <w:rPr>
          <w:rFonts w:ascii="Times New Roman" w:hAnsi="Times New Roman" w:eastAsia="Times New Roman" w:cs="Times New Roman"/>
          <w:kern w:val="0"/>
          <w14:ligatures w14:val="none"/>
        </w:rPr>
        <w:t>Sydney Collins, a recent PhD graduate from Memorial University of Newfoundland, presented research on individually consistent foraging space use in Leach's storm petrels, highlighting risks from offshore oil platforms and implications for conservation strategies.</w:t>
      </w:r>
    </w:p>
    <w:p w:rsidRPr="002B6BEA" w:rsidR="002B6BEA" w:rsidP="002B6BEA" w:rsidRDefault="002B6BEA" w14:paraId="4815CCA0" w14:textId="77777777">
      <w:pPr>
        <w:numPr>
          <w:ilvl w:val="1"/>
          <w:numId w:val="25"/>
        </w:numPr>
        <w:spacing w:before="100" w:beforeAutospacing="1" w:after="100" w:afterAutospacing="1" w:line="240" w:lineRule="auto"/>
        <w:rPr>
          <w:rFonts w:ascii="Times New Roman" w:hAnsi="Times New Roman" w:eastAsia="Times New Roman" w:cs="Times New Roman"/>
          <w:kern w:val="0"/>
          <w14:ligatures w14:val="none"/>
        </w:rPr>
      </w:pPr>
      <w:r w:rsidRPr="002B6BEA">
        <w:rPr>
          <w:rFonts w:ascii="Times New Roman" w:hAnsi="Times New Roman" w:eastAsia="Times New Roman" w:cs="Times New Roman"/>
          <w:b/>
          <w:bCs/>
          <w:kern w:val="0"/>
          <w14:ligatures w14:val="none"/>
        </w:rPr>
        <w:t xml:space="preserve">GPS Tracking and Data Analysis: </w:t>
      </w:r>
      <w:r w:rsidRPr="002B6BEA">
        <w:rPr>
          <w:rFonts w:ascii="Times New Roman" w:hAnsi="Times New Roman" w:eastAsia="Times New Roman" w:cs="Times New Roman"/>
          <w:kern w:val="0"/>
          <w14:ligatures w14:val="none"/>
        </w:rPr>
        <w:t xml:space="preserve">Between 2016 and 2023, tiny GPS devices were deployed on 100 Leach's storm petrels from Gull Island, with 21 individuals tracked across multiple years. Data </w:t>
      </w:r>
      <w:proofErr w:type="gramStart"/>
      <w:r w:rsidRPr="002B6BEA">
        <w:rPr>
          <w:rFonts w:ascii="Times New Roman" w:hAnsi="Times New Roman" w:eastAsia="Times New Roman" w:cs="Times New Roman"/>
          <w:kern w:val="0"/>
          <w14:ligatures w14:val="none"/>
        </w:rPr>
        <w:t>were</w:t>
      </w:r>
      <w:proofErr w:type="gramEnd"/>
      <w:r w:rsidRPr="002B6BEA">
        <w:rPr>
          <w:rFonts w:ascii="Times New Roman" w:hAnsi="Times New Roman" w:eastAsia="Times New Roman" w:cs="Times New Roman"/>
          <w:kern w:val="0"/>
          <w14:ligatures w14:val="none"/>
        </w:rPr>
        <w:t xml:space="preserve"> analyzed using hidden Markov models and kernel home density analysis to determine core foraging areas and proximity to risks.</w:t>
      </w:r>
    </w:p>
    <w:p w:rsidRPr="002B6BEA" w:rsidR="002B6BEA" w:rsidP="002B6BEA" w:rsidRDefault="002B6BEA" w14:paraId="075803C0" w14:textId="77777777">
      <w:pPr>
        <w:numPr>
          <w:ilvl w:val="1"/>
          <w:numId w:val="25"/>
        </w:numPr>
        <w:spacing w:before="100" w:beforeAutospacing="1" w:after="100" w:afterAutospacing="1" w:line="240" w:lineRule="auto"/>
        <w:rPr>
          <w:rFonts w:ascii="Times New Roman" w:hAnsi="Times New Roman" w:eastAsia="Times New Roman" w:cs="Times New Roman"/>
          <w:kern w:val="0"/>
          <w14:ligatures w14:val="none"/>
        </w:rPr>
      </w:pPr>
      <w:r w:rsidRPr="002B6BEA">
        <w:rPr>
          <w:rFonts w:ascii="Times New Roman" w:hAnsi="Times New Roman" w:eastAsia="Times New Roman" w:cs="Times New Roman"/>
          <w:b/>
          <w:bCs/>
          <w:kern w:val="0"/>
          <w14:ligatures w14:val="none"/>
        </w:rPr>
        <w:t xml:space="preserve">Individual Consistency and Space Use: </w:t>
      </w:r>
      <w:r w:rsidRPr="002B6BEA">
        <w:rPr>
          <w:rFonts w:ascii="Times New Roman" w:hAnsi="Times New Roman" w:eastAsia="Times New Roman" w:cs="Times New Roman"/>
          <w:kern w:val="0"/>
          <w14:ligatures w14:val="none"/>
        </w:rPr>
        <w:t>Leach's storm petrels exhibited high inter-individual variation in foraging locations but low intra-individual variation, consistently using the same foraging areas and routes across trips and years. This predictability enables more targeted conservation efforts at the individual level.</w:t>
      </w:r>
    </w:p>
    <w:p w:rsidRPr="002B6BEA" w:rsidR="002B6BEA" w:rsidP="002B6BEA" w:rsidRDefault="002B6BEA" w14:paraId="56948642" w14:textId="77777777">
      <w:pPr>
        <w:numPr>
          <w:ilvl w:val="1"/>
          <w:numId w:val="25"/>
        </w:numPr>
        <w:spacing w:before="100" w:beforeAutospacing="1" w:after="100" w:afterAutospacing="1" w:line="240" w:lineRule="auto"/>
        <w:rPr>
          <w:rFonts w:ascii="Times New Roman" w:hAnsi="Times New Roman" w:eastAsia="Times New Roman" w:cs="Times New Roman"/>
          <w:kern w:val="0"/>
          <w14:ligatures w14:val="none"/>
        </w:rPr>
      </w:pPr>
      <w:r w:rsidRPr="002B6BEA">
        <w:rPr>
          <w:rFonts w:ascii="Times New Roman" w:hAnsi="Times New Roman" w:eastAsia="Times New Roman" w:cs="Times New Roman"/>
          <w:b/>
          <w:bCs/>
          <w:kern w:val="0"/>
          <w14:ligatures w14:val="none"/>
        </w:rPr>
        <w:lastRenderedPageBreak/>
        <w:t xml:space="preserve">Risks from Offshore Oil Platforms: </w:t>
      </w:r>
      <w:r w:rsidRPr="002B6BEA">
        <w:rPr>
          <w:rFonts w:ascii="Times New Roman" w:hAnsi="Times New Roman" w:eastAsia="Times New Roman" w:cs="Times New Roman"/>
          <w:kern w:val="0"/>
          <w14:ligatures w14:val="none"/>
        </w:rPr>
        <w:t>Forty percent of tracked petrels overlapped with oil platforms during the breeding season, with 12% making risky trips defined by proximity at night or foraging near platforms. Future developments, such as the Bay du Nord platform, are expected to increase exposure to these risks.</w:t>
      </w:r>
    </w:p>
    <w:p w:rsidRPr="002B6BEA" w:rsidR="002B6BEA" w:rsidP="002B6BEA" w:rsidRDefault="002B6BEA" w14:paraId="1AEF83F2" w14:textId="77777777">
      <w:pPr>
        <w:numPr>
          <w:ilvl w:val="1"/>
          <w:numId w:val="25"/>
        </w:numPr>
        <w:spacing w:before="100" w:beforeAutospacing="1" w:after="100" w:afterAutospacing="1" w:line="240" w:lineRule="auto"/>
        <w:rPr>
          <w:rFonts w:ascii="Times New Roman" w:hAnsi="Times New Roman" w:eastAsia="Times New Roman" w:cs="Times New Roman"/>
          <w:kern w:val="0"/>
          <w14:ligatures w14:val="none"/>
        </w:rPr>
      </w:pPr>
      <w:r w:rsidRPr="002B6BEA">
        <w:rPr>
          <w:rFonts w:ascii="Times New Roman" w:hAnsi="Times New Roman" w:eastAsia="Times New Roman" w:cs="Times New Roman"/>
          <w:b/>
          <w:bCs/>
          <w:kern w:val="0"/>
          <w14:ligatures w14:val="none"/>
        </w:rPr>
        <w:t xml:space="preserve">Conservation Strategies and Policy Impact: </w:t>
      </w:r>
      <w:r w:rsidRPr="002B6BEA">
        <w:rPr>
          <w:rFonts w:ascii="Times New Roman" w:hAnsi="Times New Roman" w:eastAsia="Times New Roman" w:cs="Times New Roman"/>
          <w:kern w:val="0"/>
          <w14:ligatures w14:val="none"/>
        </w:rPr>
        <w:t>Sydney's research has informed environmental impact assessments and contributed to policies requiring seabird observers on oil and gas exploration platforms. Collaboration with government and conservation organizations has led to increased monitoring, public interest, and volunteer efforts to rescue stranded petrels.</w:t>
      </w:r>
    </w:p>
    <w:p w:rsidRPr="002B6BEA" w:rsidR="002B6BEA" w:rsidP="002B6BEA" w:rsidRDefault="002B6BEA" w14:paraId="71A598F4" w14:textId="77777777">
      <w:pPr>
        <w:numPr>
          <w:ilvl w:val="1"/>
          <w:numId w:val="25"/>
        </w:numPr>
        <w:spacing w:before="100" w:beforeAutospacing="1" w:after="100" w:afterAutospacing="1" w:line="240" w:lineRule="auto"/>
        <w:rPr>
          <w:rFonts w:ascii="Times New Roman" w:hAnsi="Times New Roman" w:eastAsia="Times New Roman" w:cs="Times New Roman"/>
          <w:kern w:val="0"/>
          <w14:ligatures w14:val="none"/>
        </w:rPr>
      </w:pPr>
      <w:r w:rsidRPr="002B6BEA">
        <w:rPr>
          <w:rFonts w:ascii="Times New Roman" w:hAnsi="Times New Roman" w:eastAsia="Times New Roman" w:cs="Times New Roman"/>
          <w:b/>
          <w:bCs/>
          <w:kern w:val="0"/>
          <w14:ligatures w14:val="none"/>
        </w:rPr>
        <w:t xml:space="preserve">Technical Challenges and Future Directions: </w:t>
      </w:r>
      <w:r w:rsidRPr="002B6BEA">
        <w:rPr>
          <w:rFonts w:ascii="Times New Roman" w:hAnsi="Times New Roman" w:eastAsia="Times New Roman" w:cs="Times New Roman"/>
          <w:kern w:val="0"/>
          <w14:ligatures w14:val="none"/>
        </w:rPr>
        <w:t>Limitations in GPS device battery and memory restrict data resolution, but ongoing technological improvements may allow for finer-scale tracking in the future. Sydney discussed plans to deploy devices with shorter intervals and the importance of both nocturnal and diurnal observations for risk assessment.</w:t>
      </w:r>
    </w:p>
    <w:p w:rsidRPr="002B6BEA" w:rsidR="002B6BEA" w:rsidP="002B6BEA" w:rsidRDefault="002B6BEA" w14:paraId="78E9B1C3" w14:textId="77777777">
      <w:pPr>
        <w:spacing w:after="0" w:line="240" w:lineRule="auto"/>
        <w:rPr>
          <w:rFonts w:ascii="Times New Roman" w:hAnsi="Times New Roman" w:eastAsia="Times New Roman" w:cs="Times New Roman"/>
          <w:kern w:val="0"/>
          <w14:ligatures w14:val="none"/>
        </w:rPr>
      </w:pPr>
      <w:r w:rsidRPr="002B6BEA">
        <w:rPr>
          <w:rFonts w:ascii="Times New Roman" w:hAnsi="Times New Roman" w:eastAsia="Times New Roman" w:cs="Times New Roman"/>
          <w:kern w:val="0"/>
          <w14:ligatures w14:val="none"/>
        </w:rPr>
        <w:t>Follow-up tasks:</w:t>
      </w:r>
    </w:p>
    <w:p w:rsidRPr="002B6BEA" w:rsidR="002B6BEA" w:rsidP="002B6BEA" w:rsidRDefault="002B6BEA" w14:paraId="3855800C" w14:textId="77777777">
      <w:pPr>
        <w:numPr>
          <w:ilvl w:val="0"/>
          <w:numId w:val="26"/>
        </w:numPr>
        <w:spacing w:before="100" w:beforeAutospacing="1" w:after="100" w:afterAutospacing="1" w:line="240" w:lineRule="auto"/>
        <w:rPr>
          <w:rFonts w:ascii="Times New Roman" w:hAnsi="Times New Roman" w:eastAsia="Times New Roman" w:cs="Times New Roman"/>
          <w:kern w:val="0"/>
          <w14:ligatures w14:val="none"/>
        </w:rPr>
      </w:pPr>
      <w:r w:rsidRPr="002B6BEA">
        <w:rPr>
          <w:rFonts w:ascii="Times New Roman" w:hAnsi="Times New Roman" w:eastAsia="Times New Roman" w:cs="Times New Roman"/>
          <w:b/>
          <w:bCs/>
          <w:kern w:val="0"/>
          <w14:ligatures w14:val="none"/>
        </w:rPr>
        <w:t xml:space="preserve">Calibration Studies for Animal-Borne Devices: </w:t>
      </w:r>
      <w:r w:rsidRPr="002B6BEA">
        <w:rPr>
          <w:rFonts w:ascii="Times New Roman" w:hAnsi="Times New Roman" w:eastAsia="Times New Roman" w:cs="Times New Roman"/>
          <w:kern w:val="0"/>
          <w14:ligatures w14:val="none"/>
        </w:rPr>
        <w:t>Conduct additional calibration efforts in increasingly naturalistic contexts to better assess measurement bias and uncertainty in flight height estimates from tracking devices. (Evan Adams, Flathead working group)</w:t>
      </w:r>
    </w:p>
    <w:p w:rsidRPr="002B6BEA" w:rsidR="002B6BEA" w:rsidP="002B6BEA" w:rsidRDefault="002B6BEA" w14:paraId="431E3017" w14:textId="77777777">
      <w:pPr>
        <w:numPr>
          <w:ilvl w:val="0"/>
          <w:numId w:val="26"/>
        </w:numPr>
        <w:spacing w:before="100" w:beforeAutospacing="1" w:after="100" w:afterAutospacing="1" w:line="240" w:lineRule="auto"/>
        <w:rPr>
          <w:rFonts w:ascii="Times New Roman" w:hAnsi="Times New Roman" w:eastAsia="Times New Roman" w:cs="Times New Roman"/>
          <w:kern w:val="0"/>
          <w14:ligatures w14:val="none"/>
        </w:rPr>
      </w:pPr>
      <w:r w:rsidRPr="002B6BEA">
        <w:rPr>
          <w:rFonts w:ascii="Times New Roman" w:hAnsi="Times New Roman" w:eastAsia="Times New Roman" w:cs="Times New Roman"/>
          <w:b/>
          <w:bCs/>
          <w:kern w:val="0"/>
          <w14:ligatures w14:val="none"/>
        </w:rPr>
        <w:t xml:space="preserve">Comparative Assessment of Flight Height Measurement: </w:t>
      </w:r>
      <w:r w:rsidRPr="002B6BEA">
        <w:rPr>
          <w:rFonts w:ascii="Times New Roman" w:hAnsi="Times New Roman" w:eastAsia="Times New Roman" w:cs="Times New Roman"/>
          <w:kern w:val="0"/>
          <w14:ligatures w14:val="none"/>
        </w:rPr>
        <w:t>Establish more stable and standardized methods for assessing flight height from tracking devices to enable easier comparison across studies. (Evan Adams, Flathead working group)</w:t>
      </w:r>
    </w:p>
    <w:p w:rsidRPr="002B6BEA" w:rsidR="002B6BEA" w:rsidP="002B6BEA" w:rsidRDefault="002B6BEA" w14:paraId="7827B320" w14:textId="77777777">
      <w:pPr>
        <w:numPr>
          <w:ilvl w:val="0"/>
          <w:numId w:val="26"/>
        </w:numPr>
        <w:spacing w:before="100" w:beforeAutospacing="1" w:after="100" w:afterAutospacing="1" w:line="240" w:lineRule="auto"/>
        <w:rPr>
          <w:rFonts w:ascii="Times New Roman" w:hAnsi="Times New Roman" w:eastAsia="Times New Roman" w:cs="Times New Roman"/>
          <w:kern w:val="0"/>
          <w14:ligatures w14:val="none"/>
        </w:rPr>
      </w:pPr>
      <w:r w:rsidRPr="002B6BEA">
        <w:rPr>
          <w:rFonts w:ascii="Times New Roman" w:hAnsi="Times New Roman" w:eastAsia="Times New Roman" w:cs="Times New Roman"/>
          <w:b/>
          <w:bCs/>
          <w:kern w:val="0"/>
          <w14:ligatures w14:val="none"/>
        </w:rPr>
        <w:t xml:space="preserve">Behavior Classification in Razorbill Tracking: </w:t>
      </w:r>
      <w:r w:rsidRPr="002B6BEA">
        <w:rPr>
          <w:rFonts w:ascii="Times New Roman" w:hAnsi="Times New Roman" w:eastAsia="Times New Roman" w:cs="Times New Roman"/>
          <w:kern w:val="0"/>
          <w14:ligatures w14:val="none"/>
        </w:rPr>
        <w:t>Refine the behavior classification scheme for razorbill tracking data, especially during the breeding season, to improve accuracy of activity budgets. (Abigail)</w:t>
      </w:r>
    </w:p>
    <w:p w:rsidRPr="002B6BEA" w:rsidR="002B6BEA" w:rsidP="002B6BEA" w:rsidRDefault="002B6BEA" w14:paraId="260FCB7C" w14:textId="77777777">
      <w:pPr>
        <w:numPr>
          <w:ilvl w:val="0"/>
          <w:numId w:val="26"/>
        </w:numPr>
        <w:spacing w:before="100" w:beforeAutospacing="1" w:after="100" w:afterAutospacing="1" w:line="240" w:lineRule="auto"/>
        <w:rPr>
          <w:rFonts w:ascii="Times New Roman" w:hAnsi="Times New Roman" w:eastAsia="Times New Roman" w:cs="Times New Roman"/>
          <w:kern w:val="0"/>
          <w14:ligatures w14:val="none"/>
        </w:rPr>
      </w:pPr>
      <w:r w:rsidRPr="002B6BEA">
        <w:rPr>
          <w:rFonts w:ascii="Times New Roman" w:hAnsi="Times New Roman" w:eastAsia="Times New Roman" w:cs="Times New Roman"/>
          <w:b/>
          <w:bCs/>
          <w:kern w:val="0"/>
          <w14:ligatures w14:val="none"/>
        </w:rPr>
        <w:t xml:space="preserve">Integration of Prey Data with Razorbill Movements: </w:t>
      </w:r>
      <w:r w:rsidRPr="002B6BEA">
        <w:rPr>
          <w:rFonts w:ascii="Times New Roman" w:hAnsi="Times New Roman" w:eastAsia="Times New Roman" w:cs="Times New Roman"/>
          <w:kern w:val="0"/>
          <w14:ligatures w14:val="none"/>
        </w:rPr>
        <w:t>Overlay prey information, such as Newfoundland Labrador multispecies survey and capelin biomass data, with razorbill movement data to investigate potential sex-based differences in prey selection and foraging behavior. (Abigail)</w:t>
      </w:r>
    </w:p>
    <w:p w:rsidRPr="002B6BEA" w:rsidR="002B6BEA" w:rsidP="002B6BEA" w:rsidRDefault="002B6BEA" w14:paraId="46FE2D70" w14:textId="77777777">
      <w:pPr>
        <w:numPr>
          <w:ilvl w:val="0"/>
          <w:numId w:val="26"/>
        </w:numPr>
        <w:spacing w:before="100" w:beforeAutospacing="1" w:after="100" w:afterAutospacing="1" w:line="240" w:lineRule="auto"/>
        <w:rPr>
          <w:rFonts w:ascii="Times New Roman" w:hAnsi="Times New Roman" w:eastAsia="Times New Roman" w:cs="Times New Roman"/>
          <w:kern w:val="0"/>
          <w14:ligatures w14:val="none"/>
        </w:rPr>
      </w:pPr>
      <w:r w:rsidRPr="002B6BEA">
        <w:rPr>
          <w:rFonts w:ascii="Times New Roman" w:hAnsi="Times New Roman" w:eastAsia="Times New Roman" w:cs="Times New Roman"/>
          <w:b/>
          <w:bCs/>
          <w:kern w:val="0"/>
          <w14:ligatures w14:val="none"/>
        </w:rPr>
        <w:t xml:space="preserve">Deployment of Additional Tracking Devices: </w:t>
      </w:r>
      <w:r w:rsidRPr="002B6BEA">
        <w:rPr>
          <w:rFonts w:ascii="Times New Roman" w:hAnsi="Times New Roman" w:eastAsia="Times New Roman" w:cs="Times New Roman"/>
          <w:kern w:val="0"/>
          <w14:ligatures w14:val="none"/>
        </w:rPr>
        <w:t xml:space="preserve">Deploy additional tracking devices (GLS, TDR, GPS) on razorbills to increase sample size and </w:t>
      </w:r>
      <w:proofErr w:type="gramStart"/>
      <w:r w:rsidRPr="002B6BEA">
        <w:rPr>
          <w:rFonts w:ascii="Times New Roman" w:hAnsi="Times New Roman" w:eastAsia="Times New Roman" w:cs="Times New Roman"/>
          <w:kern w:val="0"/>
          <w14:ligatures w14:val="none"/>
        </w:rPr>
        <w:t>years of data</w:t>
      </w:r>
      <w:proofErr w:type="gramEnd"/>
      <w:r w:rsidRPr="002B6BEA">
        <w:rPr>
          <w:rFonts w:ascii="Times New Roman" w:hAnsi="Times New Roman" w:eastAsia="Times New Roman" w:cs="Times New Roman"/>
          <w:kern w:val="0"/>
          <w14:ligatures w14:val="none"/>
        </w:rPr>
        <w:t xml:space="preserve"> for more robust analysis of energetic bottlenecks and behavior. (Abigail)</w:t>
      </w:r>
    </w:p>
    <w:p w:rsidRPr="002B6BEA" w:rsidR="002B6BEA" w:rsidP="002B6BEA" w:rsidRDefault="002B6BEA" w14:paraId="2021EFEA" w14:textId="77777777">
      <w:pPr>
        <w:numPr>
          <w:ilvl w:val="0"/>
          <w:numId w:val="26"/>
        </w:numPr>
        <w:spacing w:before="100" w:beforeAutospacing="1" w:after="100" w:afterAutospacing="1" w:line="240" w:lineRule="auto"/>
        <w:rPr>
          <w:rFonts w:ascii="Times New Roman" w:hAnsi="Times New Roman" w:eastAsia="Times New Roman" w:cs="Times New Roman"/>
          <w:kern w:val="0"/>
          <w14:ligatures w14:val="none"/>
        </w:rPr>
      </w:pPr>
      <w:r w:rsidRPr="002B6BEA">
        <w:rPr>
          <w:rFonts w:ascii="Times New Roman" w:hAnsi="Times New Roman" w:eastAsia="Times New Roman" w:cs="Times New Roman"/>
          <w:b/>
          <w:bCs/>
          <w:kern w:val="0"/>
          <w14:ligatures w14:val="none"/>
        </w:rPr>
        <w:t xml:space="preserve">Improvement of GPS Data Collection for Storm Petrels: </w:t>
      </w:r>
      <w:r w:rsidRPr="002B6BEA">
        <w:rPr>
          <w:rFonts w:ascii="Times New Roman" w:hAnsi="Times New Roman" w:eastAsia="Times New Roman" w:cs="Times New Roman"/>
          <w:kern w:val="0"/>
          <w14:ligatures w14:val="none"/>
        </w:rPr>
        <w:t>Explore deployment of GPS devices with shorter time intervals (e.g., 15 minutes) to capture finer-scale movements of leach's storm petrels around oil platforms, as technology allows. (Sydney)</w:t>
      </w:r>
    </w:p>
    <w:p w:rsidRPr="002B6BEA" w:rsidR="002B6BEA" w:rsidP="002B6BEA" w:rsidRDefault="002B6BEA" w14:paraId="50FDAFC2" w14:textId="77777777">
      <w:pPr>
        <w:numPr>
          <w:ilvl w:val="0"/>
          <w:numId w:val="26"/>
        </w:numPr>
        <w:spacing w:before="100" w:beforeAutospacing="1" w:after="100" w:afterAutospacing="1" w:line="240" w:lineRule="auto"/>
        <w:rPr>
          <w:rFonts w:ascii="Times New Roman" w:hAnsi="Times New Roman" w:eastAsia="Times New Roman" w:cs="Times New Roman"/>
          <w:kern w:val="0"/>
          <w14:ligatures w14:val="none"/>
        </w:rPr>
      </w:pPr>
      <w:r w:rsidRPr="002B6BEA" w:rsidR="5EFFBE86">
        <w:rPr>
          <w:rFonts w:ascii="Times New Roman" w:hAnsi="Times New Roman" w:eastAsia="Times New Roman" w:cs="Times New Roman"/>
          <w:b w:val="1"/>
          <w:bCs w:val="1"/>
          <w:kern w:val="0"/>
          <w14:ligatures w14:val="none"/>
        </w:rPr>
        <w:t xml:space="preserve">Environmental Impact Assessment Contributions: </w:t>
      </w:r>
      <w:r w:rsidRPr="002B6BEA" w:rsidR="5EFFBE86">
        <w:rPr>
          <w:rFonts w:ascii="Times New Roman" w:hAnsi="Times New Roman" w:eastAsia="Times New Roman" w:cs="Times New Roman"/>
          <w:kern w:val="0"/>
          <w14:ligatures w14:val="none"/>
        </w:rPr>
        <w:t>Continue contributing research findings to environmental impact assessments and policy recommendations for marine development, including advocating for seabird observers on oil and gas platforms. (Sydney)</w:t>
      </w:r>
    </w:p>
    <w:p w:rsidRPr="00693BB9" w:rsidR="00693BB9" w:rsidP="6AEB298F" w:rsidRDefault="00693BB9" w14:paraId="13ABD407" w14:textId="15601C10">
      <w:pPr>
        <w:spacing w:after="0" w:line="240" w:lineRule="auto"/>
        <w:rPr>
          <w:b w:val="1"/>
          <w:bCs w:val="1"/>
          <w:color w:val="FF0000"/>
        </w:rPr>
      </w:pPr>
    </w:p>
    <w:p w:rsidRPr="00693BB9" w:rsidR="00693BB9" w:rsidP="6AEB298F" w:rsidRDefault="00693BB9" w14:paraId="47913190" w14:textId="337C04C3">
      <w:pPr>
        <w:pStyle w:val="Normal"/>
        <w:spacing w:after="0" w:line="240" w:lineRule="auto"/>
        <w:rPr>
          <w:rFonts w:ascii="Times New Roman" w:hAnsi="Times New Roman" w:eastAsia="Times New Roman" w:cs="Times New Roman"/>
        </w:rPr>
      </w:pPr>
      <w:r w:rsidRPr="6AEB298F" w:rsidR="041201DC">
        <w:rPr>
          <w:b w:val="1"/>
          <w:bCs w:val="1"/>
          <w:color w:val="FF0000"/>
        </w:rPr>
        <w:t xml:space="preserve">Recording #09 (March 5) </w:t>
      </w:r>
    </w:p>
    <w:p w:rsidRPr="00693BB9" w:rsidR="00693BB9" w:rsidP="6AEB298F" w:rsidRDefault="00693BB9" w14:paraId="26B57117" w14:textId="77777777">
      <w:pPr>
        <w:pStyle w:val="Normal"/>
        <w:spacing w:after="0" w:line="240" w:lineRule="auto"/>
        <w:rPr>
          <w:rFonts w:ascii="Times New Roman" w:hAnsi="Times New Roman" w:eastAsia="Times New Roman" w:cs="Times New Roman"/>
          <w:kern w:val="0"/>
          <w:highlight w:val="yellow"/>
          <w14:ligatures w14:val="none"/>
        </w:rPr>
      </w:pPr>
      <w:r w:rsidRPr="6AEB298F" w:rsidR="1F9C1D5B">
        <w:rPr>
          <w:rFonts w:ascii="Times New Roman" w:hAnsi="Times New Roman" w:eastAsia="Times New Roman" w:cs="Times New Roman"/>
          <w:kern w:val="0"/>
          <w:highlight w:val="yellow"/>
          <w14:ligatures w14:val="none"/>
        </w:rPr>
        <w:t>Generated by AI. Be sure to check for accuracy.</w:t>
      </w:r>
    </w:p>
    <w:p w:rsidRPr="00693BB9" w:rsidR="00693BB9" w:rsidP="00693BB9" w:rsidRDefault="00693BB9" w14:paraId="19C04A5D" w14:textId="77777777">
      <w:pPr>
        <w:spacing w:after="0" w:line="240" w:lineRule="auto"/>
        <w:rPr>
          <w:rFonts w:ascii="Times New Roman" w:hAnsi="Times New Roman" w:eastAsia="Times New Roman" w:cs="Times New Roman"/>
          <w:kern w:val="0"/>
          <w14:ligatures w14:val="none"/>
        </w:rPr>
      </w:pPr>
      <w:r w:rsidRPr="00693BB9">
        <w:rPr>
          <w:rFonts w:ascii="Times New Roman" w:hAnsi="Times New Roman" w:eastAsia="Times New Roman" w:cs="Times New Roman"/>
          <w:kern w:val="0"/>
          <w14:ligatures w14:val="none"/>
        </w:rPr>
        <w:t>Meeting notes:</w:t>
      </w:r>
    </w:p>
    <w:p w:rsidRPr="00693BB9" w:rsidR="00693BB9" w:rsidP="00693BB9" w:rsidRDefault="00693BB9" w14:paraId="00F17E72" w14:textId="77777777">
      <w:pPr>
        <w:numPr>
          <w:ilvl w:val="0"/>
          <w:numId w:val="27"/>
        </w:numPr>
        <w:spacing w:before="100" w:beforeAutospacing="1" w:after="100" w:afterAutospacing="1" w:line="240" w:lineRule="auto"/>
        <w:rPr>
          <w:rFonts w:ascii="Times New Roman" w:hAnsi="Times New Roman" w:eastAsia="Times New Roman" w:cs="Times New Roman"/>
          <w:kern w:val="0"/>
          <w14:ligatures w14:val="none"/>
        </w:rPr>
      </w:pPr>
      <w:r w:rsidRPr="00693BB9">
        <w:rPr>
          <w:rFonts w:ascii="Times New Roman" w:hAnsi="Times New Roman" w:eastAsia="Times New Roman" w:cs="Times New Roman"/>
          <w:b/>
          <w:bCs/>
          <w:kern w:val="0"/>
          <w14:ligatures w14:val="none"/>
        </w:rPr>
        <w:lastRenderedPageBreak/>
        <w:t xml:space="preserve">Colony Status and Trends Across Regions: </w:t>
      </w:r>
      <w:r w:rsidRPr="00693BB9">
        <w:rPr>
          <w:rFonts w:ascii="Times New Roman" w:hAnsi="Times New Roman" w:eastAsia="Times New Roman" w:cs="Times New Roman"/>
          <w:kern w:val="0"/>
          <w14:ligatures w14:val="none"/>
        </w:rPr>
        <w:t>Brian, Rebekah, Ricardo, Victoria, Kate, Julie, Shawn, Sarah, Paula, Elizabeth, Sarah R Guitart, Eileen, Kristina, and Margaret provided comprehensive updates on roseate tern colonies in Ireland, UK, Florida, US Virgin Islands, Canada, US Northeast, and Buzzards Bay, detailing population numbers, productivity, predation, habitat management, and ongoing challenges such as disease, food availability, and habitat loss.</w:t>
      </w:r>
    </w:p>
    <w:p w:rsidRPr="00693BB9" w:rsidR="00693BB9" w:rsidP="00693BB9" w:rsidRDefault="00693BB9" w14:paraId="4B8C98C8" w14:textId="77777777">
      <w:pPr>
        <w:numPr>
          <w:ilvl w:val="1"/>
          <w:numId w:val="27"/>
        </w:numPr>
        <w:spacing w:before="100" w:beforeAutospacing="1" w:after="100" w:afterAutospacing="1" w:line="240" w:lineRule="auto"/>
        <w:rPr>
          <w:rFonts w:ascii="Times New Roman" w:hAnsi="Times New Roman" w:eastAsia="Times New Roman" w:cs="Times New Roman"/>
          <w:kern w:val="0"/>
          <w14:ligatures w14:val="none"/>
        </w:rPr>
      </w:pPr>
      <w:r w:rsidRPr="00693BB9">
        <w:rPr>
          <w:rFonts w:ascii="Times New Roman" w:hAnsi="Times New Roman" w:eastAsia="Times New Roman" w:cs="Times New Roman"/>
          <w:b/>
          <w:bCs/>
          <w:kern w:val="0"/>
          <w14:ligatures w14:val="none"/>
        </w:rPr>
        <w:t xml:space="preserve">Ireland Colony Updates: </w:t>
      </w:r>
      <w:r w:rsidRPr="00693BB9">
        <w:rPr>
          <w:rFonts w:ascii="Times New Roman" w:hAnsi="Times New Roman" w:eastAsia="Times New Roman" w:cs="Times New Roman"/>
          <w:kern w:val="0"/>
          <w14:ligatures w14:val="none"/>
        </w:rPr>
        <w:t xml:space="preserve">Brian reported that </w:t>
      </w:r>
      <w:proofErr w:type="spellStart"/>
      <w:r w:rsidRPr="00693BB9">
        <w:rPr>
          <w:rFonts w:ascii="Times New Roman" w:hAnsi="Times New Roman" w:eastAsia="Times New Roman" w:cs="Times New Roman"/>
          <w:kern w:val="0"/>
          <w14:ligatures w14:val="none"/>
        </w:rPr>
        <w:t>Rockabill</w:t>
      </w:r>
      <w:proofErr w:type="spellEnd"/>
      <w:r w:rsidRPr="00693BB9">
        <w:rPr>
          <w:rFonts w:ascii="Times New Roman" w:hAnsi="Times New Roman" w:eastAsia="Times New Roman" w:cs="Times New Roman"/>
          <w:kern w:val="0"/>
          <w14:ligatures w14:val="none"/>
        </w:rPr>
        <w:t xml:space="preserve"> Island remains the main stronghold for roseate terns in northwest Europe, hosting 80% of the population, with ongoing conservation efforts since 1989. Gold predation is worsening, and avian flu </w:t>
      </w:r>
      <w:proofErr w:type="gramStart"/>
      <w:r w:rsidRPr="00693BB9">
        <w:rPr>
          <w:rFonts w:ascii="Times New Roman" w:hAnsi="Times New Roman" w:eastAsia="Times New Roman" w:cs="Times New Roman"/>
          <w:kern w:val="0"/>
          <w14:ligatures w14:val="none"/>
        </w:rPr>
        <w:t>caused</w:t>
      </w:r>
      <w:proofErr w:type="gramEnd"/>
      <w:r w:rsidRPr="00693BB9">
        <w:rPr>
          <w:rFonts w:ascii="Times New Roman" w:hAnsi="Times New Roman" w:eastAsia="Times New Roman" w:cs="Times New Roman"/>
          <w:kern w:val="0"/>
          <w14:ligatures w14:val="none"/>
        </w:rPr>
        <w:t xml:space="preserve"> minor losses in recent years. Productivity is slightly below 0.8, and a nearby wind farm poses a potential threat. Ladies Island Lake supports 12% of the population, with all five tern species breeding last year, but also faces predation issues. Northern Ireland had only one breeding pair in 2023, and France's colonies are experiencing a shift possibly due to peregrine predation.</w:t>
      </w:r>
    </w:p>
    <w:p w:rsidRPr="00693BB9" w:rsidR="00693BB9" w:rsidP="00693BB9" w:rsidRDefault="00693BB9" w14:paraId="6BCE016E" w14:textId="77777777">
      <w:pPr>
        <w:numPr>
          <w:ilvl w:val="1"/>
          <w:numId w:val="27"/>
        </w:numPr>
        <w:spacing w:before="100" w:beforeAutospacing="1" w:after="100" w:afterAutospacing="1" w:line="240" w:lineRule="auto"/>
        <w:rPr>
          <w:rFonts w:ascii="Times New Roman" w:hAnsi="Times New Roman" w:eastAsia="Times New Roman" w:cs="Times New Roman"/>
          <w:kern w:val="0"/>
          <w14:ligatures w14:val="none"/>
        </w:rPr>
      </w:pPr>
      <w:r w:rsidRPr="00693BB9">
        <w:rPr>
          <w:rFonts w:ascii="Times New Roman" w:hAnsi="Times New Roman" w:eastAsia="Times New Roman" w:cs="Times New Roman"/>
          <w:b/>
          <w:bCs/>
          <w:kern w:val="0"/>
          <w14:ligatures w14:val="none"/>
        </w:rPr>
        <w:t xml:space="preserve">UK Colony Updates: </w:t>
      </w:r>
      <w:r w:rsidRPr="00693BB9">
        <w:rPr>
          <w:rFonts w:ascii="Times New Roman" w:hAnsi="Times New Roman" w:eastAsia="Times New Roman" w:cs="Times New Roman"/>
          <w:kern w:val="0"/>
          <w14:ligatures w14:val="none"/>
        </w:rPr>
        <w:t xml:space="preserve">Rebekah described Coquet Island as the UK's only significant roseate tern colony, with 144 breeding pairs, showing recovery from avian influenza. Other sites in Wales and Northern Ireland had minimal breeding success. Common </w:t>
      </w:r>
      <w:proofErr w:type="gramStart"/>
      <w:r w:rsidRPr="00693BB9">
        <w:rPr>
          <w:rFonts w:ascii="Times New Roman" w:hAnsi="Times New Roman" w:eastAsia="Times New Roman" w:cs="Times New Roman"/>
          <w:kern w:val="0"/>
          <w14:ligatures w14:val="none"/>
        </w:rPr>
        <w:t>terns</w:t>
      </w:r>
      <w:proofErr w:type="gramEnd"/>
      <w:r w:rsidRPr="00693BB9">
        <w:rPr>
          <w:rFonts w:ascii="Times New Roman" w:hAnsi="Times New Roman" w:eastAsia="Times New Roman" w:cs="Times New Roman"/>
          <w:kern w:val="0"/>
          <w14:ligatures w14:val="none"/>
        </w:rPr>
        <w:t xml:space="preserve"> are recovering after major losses, but Arctic </w:t>
      </w:r>
      <w:proofErr w:type="gramStart"/>
      <w:r w:rsidRPr="00693BB9">
        <w:rPr>
          <w:rFonts w:ascii="Times New Roman" w:hAnsi="Times New Roman" w:eastAsia="Times New Roman" w:cs="Times New Roman"/>
          <w:kern w:val="0"/>
          <w14:ligatures w14:val="none"/>
        </w:rPr>
        <w:t>terns</w:t>
      </w:r>
      <w:proofErr w:type="gramEnd"/>
      <w:r w:rsidRPr="00693BB9">
        <w:rPr>
          <w:rFonts w:ascii="Times New Roman" w:hAnsi="Times New Roman" w:eastAsia="Times New Roman" w:cs="Times New Roman"/>
          <w:kern w:val="0"/>
          <w14:ligatures w14:val="none"/>
        </w:rPr>
        <w:t xml:space="preserve"> continue to decline. Habitat maintenance, including stabilization and vegetation suppression, is ongoing, and predator fencing improvements are planned for next winter.</w:t>
      </w:r>
    </w:p>
    <w:p w:rsidRPr="00693BB9" w:rsidR="00693BB9" w:rsidP="00693BB9" w:rsidRDefault="00693BB9" w14:paraId="5919B6EB" w14:textId="77777777">
      <w:pPr>
        <w:numPr>
          <w:ilvl w:val="1"/>
          <w:numId w:val="27"/>
        </w:numPr>
        <w:spacing w:before="100" w:beforeAutospacing="1" w:after="100" w:afterAutospacing="1" w:line="240" w:lineRule="auto"/>
        <w:rPr>
          <w:rFonts w:ascii="Times New Roman" w:hAnsi="Times New Roman" w:eastAsia="Times New Roman" w:cs="Times New Roman"/>
          <w:kern w:val="0"/>
          <w14:ligatures w14:val="none"/>
        </w:rPr>
      </w:pPr>
      <w:r w:rsidRPr="00693BB9">
        <w:rPr>
          <w:rFonts w:ascii="Times New Roman" w:hAnsi="Times New Roman" w:eastAsia="Times New Roman" w:cs="Times New Roman"/>
          <w:b/>
          <w:bCs/>
          <w:kern w:val="0"/>
          <w14:ligatures w14:val="none"/>
        </w:rPr>
        <w:t xml:space="preserve">Florida and Caribbean Colonies: </w:t>
      </w:r>
      <w:r w:rsidRPr="00693BB9">
        <w:rPr>
          <w:rFonts w:ascii="Times New Roman" w:hAnsi="Times New Roman" w:eastAsia="Times New Roman" w:cs="Times New Roman"/>
          <w:kern w:val="0"/>
          <w14:ligatures w14:val="none"/>
        </w:rPr>
        <w:t xml:space="preserve">Ricardo explained that Florida's roseate </w:t>
      </w:r>
      <w:proofErr w:type="gramStart"/>
      <w:r w:rsidRPr="00693BB9">
        <w:rPr>
          <w:rFonts w:ascii="Times New Roman" w:hAnsi="Times New Roman" w:eastAsia="Times New Roman" w:cs="Times New Roman"/>
          <w:kern w:val="0"/>
          <w14:ligatures w14:val="none"/>
        </w:rPr>
        <w:t>terns</w:t>
      </w:r>
      <w:proofErr w:type="gramEnd"/>
      <w:r w:rsidRPr="00693BB9">
        <w:rPr>
          <w:rFonts w:ascii="Times New Roman" w:hAnsi="Times New Roman" w:eastAsia="Times New Roman" w:cs="Times New Roman"/>
          <w:kern w:val="0"/>
          <w14:ligatures w14:val="none"/>
        </w:rPr>
        <w:t xml:space="preserve"> nest mainly on rooftops in the Keys and Dry Tortugas, with numbers declining due to hurricanes and habitat loss. Efforts to create artificial nesting platforms and attract birds to new sites have had limited success, and regulatory barriers hinder expansion. Victoria reported a severe decline in the US Virgin Islands, with only 58 breeding pairs across three keys, and possible rat predation being investigated.</w:t>
      </w:r>
    </w:p>
    <w:p w:rsidRPr="00693BB9" w:rsidR="00693BB9" w:rsidP="00693BB9" w:rsidRDefault="00693BB9" w14:paraId="4A8B4D2E" w14:textId="77777777">
      <w:pPr>
        <w:numPr>
          <w:ilvl w:val="1"/>
          <w:numId w:val="27"/>
        </w:numPr>
        <w:spacing w:before="100" w:beforeAutospacing="1" w:after="100" w:afterAutospacing="1" w:line="240" w:lineRule="auto"/>
        <w:rPr>
          <w:rFonts w:ascii="Times New Roman" w:hAnsi="Times New Roman" w:eastAsia="Times New Roman" w:cs="Times New Roman"/>
          <w:kern w:val="0"/>
          <w14:ligatures w14:val="none"/>
        </w:rPr>
      </w:pPr>
      <w:r w:rsidRPr="00693BB9">
        <w:rPr>
          <w:rFonts w:ascii="Times New Roman" w:hAnsi="Times New Roman" w:eastAsia="Times New Roman" w:cs="Times New Roman"/>
          <w:b/>
          <w:bCs/>
          <w:kern w:val="0"/>
          <w14:ligatures w14:val="none"/>
        </w:rPr>
        <w:t xml:space="preserve">Northwest Atlantic and Canadian Colonies: </w:t>
      </w:r>
      <w:r w:rsidRPr="00693BB9">
        <w:rPr>
          <w:rFonts w:ascii="Times New Roman" w:hAnsi="Times New Roman" w:eastAsia="Times New Roman" w:cs="Times New Roman"/>
          <w:kern w:val="0"/>
          <w14:ligatures w14:val="none"/>
        </w:rPr>
        <w:t>Kate summarized the Northwest Atlantic population, noting a 9% increase to 6900 pairs, with strongholds in Buzzards Bay, Great Gull Island, and Ram Island. Julie, Shawn, and Sarah described Canada's two core colonies, North Brother and Country Island, with North Brother showing modest recovery and Country Island declining despite predator management. Peripheral colonies are being surveyed for possible shifts in nesting locations.</w:t>
      </w:r>
    </w:p>
    <w:p w:rsidRPr="00693BB9" w:rsidR="00693BB9" w:rsidP="00693BB9" w:rsidRDefault="00693BB9" w14:paraId="5D1CC88F" w14:textId="77777777">
      <w:pPr>
        <w:numPr>
          <w:ilvl w:val="1"/>
          <w:numId w:val="27"/>
        </w:numPr>
        <w:spacing w:before="100" w:beforeAutospacing="1" w:after="100" w:afterAutospacing="1" w:line="240" w:lineRule="auto"/>
        <w:rPr>
          <w:rFonts w:ascii="Times New Roman" w:hAnsi="Times New Roman" w:eastAsia="Times New Roman" w:cs="Times New Roman"/>
          <w:kern w:val="0"/>
          <w14:ligatures w14:val="none"/>
        </w:rPr>
      </w:pPr>
      <w:r w:rsidRPr="00693BB9">
        <w:rPr>
          <w:rFonts w:ascii="Times New Roman" w:hAnsi="Times New Roman" w:eastAsia="Times New Roman" w:cs="Times New Roman"/>
          <w:b/>
          <w:bCs/>
          <w:kern w:val="0"/>
          <w14:ligatures w14:val="none"/>
        </w:rPr>
        <w:t xml:space="preserve">US Northeast Colonies: </w:t>
      </w:r>
      <w:r w:rsidRPr="00693BB9">
        <w:rPr>
          <w:rFonts w:ascii="Times New Roman" w:hAnsi="Times New Roman" w:eastAsia="Times New Roman" w:cs="Times New Roman"/>
          <w:kern w:val="0"/>
          <w14:ligatures w14:val="none"/>
        </w:rPr>
        <w:t>Paula, Elizabeth, Sarah R Guitart, Eileen, Kristina, and Margaret provided updates from Maine, New Hampshire, Buzzards Bay, Monomoy, Connecticut, and Great Gull Island. Maine's colonies are stable, with some recovery after predation events. New Hampshire's Isles of Shoals had high census numbers and ongoing habitat management. Buzzards Bay reached record highs, though productivity was slightly down due to food availability. Monomoy faced increased gull numbers and predation but improved hatch success. Faulkner Island in Connecticut had high productivity and no predation, while Great Gull Island set an all-time high for roseate tern nests and launched new management initiatives.</w:t>
      </w:r>
    </w:p>
    <w:p w:rsidRPr="00693BB9" w:rsidR="00693BB9" w:rsidP="00693BB9" w:rsidRDefault="00693BB9" w14:paraId="3446F08A" w14:textId="77777777">
      <w:pPr>
        <w:numPr>
          <w:ilvl w:val="0"/>
          <w:numId w:val="27"/>
        </w:numPr>
        <w:spacing w:before="100" w:beforeAutospacing="1" w:after="100" w:afterAutospacing="1" w:line="240" w:lineRule="auto"/>
        <w:rPr>
          <w:rFonts w:ascii="Times New Roman" w:hAnsi="Times New Roman" w:eastAsia="Times New Roman" w:cs="Times New Roman"/>
          <w:kern w:val="0"/>
          <w14:ligatures w14:val="none"/>
        </w:rPr>
      </w:pPr>
      <w:r w:rsidRPr="00693BB9">
        <w:rPr>
          <w:rFonts w:ascii="Times New Roman" w:hAnsi="Times New Roman" w:eastAsia="Times New Roman" w:cs="Times New Roman"/>
          <w:b/>
          <w:bCs/>
          <w:kern w:val="0"/>
          <w14:ligatures w14:val="none"/>
        </w:rPr>
        <w:t xml:space="preserve">Predation, Disease, and Food Availability Challenges: </w:t>
      </w:r>
      <w:r w:rsidRPr="00693BB9">
        <w:rPr>
          <w:rFonts w:ascii="Times New Roman" w:hAnsi="Times New Roman" w:eastAsia="Times New Roman" w:cs="Times New Roman"/>
          <w:kern w:val="0"/>
          <w14:ligatures w14:val="none"/>
        </w:rPr>
        <w:t xml:space="preserve">Multiple participants, including Brian, Rebekah, Paula, Elizabeth, Sarah R Guitart, Eileen, Kristina, and Margaret, </w:t>
      </w:r>
      <w:r w:rsidRPr="00693BB9">
        <w:rPr>
          <w:rFonts w:ascii="Times New Roman" w:hAnsi="Times New Roman" w:eastAsia="Times New Roman" w:cs="Times New Roman"/>
          <w:kern w:val="0"/>
          <w14:ligatures w14:val="none"/>
        </w:rPr>
        <w:lastRenderedPageBreak/>
        <w:t>discussed ongoing challenges with predation (gulls, mink, night herons, rats), disease outbreaks (avian flu, salmonella), and fluctuating food availability affecting productivity and chick survival across colonies.</w:t>
      </w:r>
    </w:p>
    <w:p w:rsidRPr="00693BB9" w:rsidR="00693BB9" w:rsidP="00693BB9" w:rsidRDefault="00693BB9" w14:paraId="2086A8C3" w14:textId="77777777">
      <w:pPr>
        <w:numPr>
          <w:ilvl w:val="1"/>
          <w:numId w:val="27"/>
        </w:numPr>
        <w:spacing w:before="100" w:beforeAutospacing="1" w:after="100" w:afterAutospacing="1" w:line="240" w:lineRule="auto"/>
        <w:rPr>
          <w:rFonts w:ascii="Times New Roman" w:hAnsi="Times New Roman" w:eastAsia="Times New Roman" w:cs="Times New Roman"/>
          <w:kern w:val="0"/>
          <w14:ligatures w14:val="none"/>
        </w:rPr>
      </w:pPr>
      <w:r w:rsidRPr="00693BB9">
        <w:rPr>
          <w:rFonts w:ascii="Times New Roman" w:hAnsi="Times New Roman" w:eastAsia="Times New Roman" w:cs="Times New Roman"/>
          <w:b/>
          <w:bCs/>
          <w:kern w:val="0"/>
          <w14:ligatures w14:val="none"/>
        </w:rPr>
        <w:t xml:space="preserve">Predation Management: </w:t>
      </w:r>
      <w:r w:rsidRPr="00693BB9">
        <w:rPr>
          <w:rFonts w:ascii="Times New Roman" w:hAnsi="Times New Roman" w:eastAsia="Times New Roman" w:cs="Times New Roman"/>
          <w:kern w:val="0"/>
          <w14:ligatures w14:val="none"/>
        </w:rPr>
        <w:t>Brian and Paula highlighted increasing gull predation in Ireland and Maine, with lethal control considered necessary. Mink and black-crowned night herons caused significant losses in Maine, but early detection and removal minimized impacts. Eileen described ongoing rat and gull management at Monomoy, including dry ice treatments and nest destruction.</w:t>
      </w:r>
    </w:p>
    <w:p w:rsidRPr="00693BB9" w:rsidR="00693BB9" w:rsidP="00693BB9" w:rsidRDefault="00693BB9" w14:paraId="69051761" w14:textId="77777777">
      <w:pPr>
        <w:numPr>
          <w:ilvl w:val="1"/>
          <w:numId w:val="27"/>
        </w:numPr>
        <w:spacing w:before="100" w:beforeAutospacing="1" w:after="100" w:afterAutospacing="1" w:line="240" w:lineRule="auto"/>
        <w:rPr>
          <w:rFonts w:ascii="Times New Roman" w:hAnsi="Times New Roman" w:eastAsia="Times New Roman" w:cs="Times New Roman"/>
          <w:kern w:val="0"/>
          <w14:ligatures w14:val="none"/>
        </w:rPr>
      </w:pPr>
      <w:r w:rsidRPr="00693BB9">
        <w:rPr>
          <w:rFonts w:ascii="Times New Roman" w:hAnsi="Times New Roman" w:eastAsia="Times New Roman" w:cs="Times New Roman"/>
          <w:b/>
          <w:bCs/>
          <w:kern w:val="0"/>
          <w14:ligatures w14:val="none"/>
        </w:rPr>
        <w:t xml:space="preserve">Disease Monitoring: </w:t>
      </w:r>
      <w:r w:rsidRPr="00693BB9">
        <w:rPr>
          <w:rFonts w:ascii="Times New Roman" w:hAnsi="Times New Roman" w:eastAsia="Times New Roman" w:cs="Times New Roman"/>
          <w:kern w:val="0"/>
          <w14:ligatures w14:val="none"/>
        </w:rPr>
        <w:t>Rebekah and Paula reported avian influenza affecting UK and Maine colonies, primarily impacting chicks. Eileen noted salmonella and circovirus cases at Monomoy, with disease monitoring conducted through sample submissions to wildlife health centers.</w:t>
      </w:r>
    </w:p>
    <w:p w:rsidRPr="00693BB9" w:rsidR="00693BB9" w:rsidP="00693BB9" w:rsidRDefault="00693BB9" w14:paraId="035EDC94" w14:textId="77777777">
      <w:pPr>
        <w:numPr>
          <w:ilvl w:val="1"/>
          <w:numId w:val="27"/>
        </w:numPr>
        <w:spacing w:before="100" w:beforeAutospacing="1" w:after="100" w:afterAutospacing="1" w:line="240" w:lineRule="auto"/>
        <w:rPr>
          <w:rFonts w:ascii="Times New Roman" w:hAnsi="Times New Roman" w:eastAsia="Times New Roman" w:cs="Times New Roman"/>
          <w:kern w:val="0"/>
          <w14:ligatures w14:val="none"/>
        </w:rPr>
      </w:pPr>
      <w:r w:rsidRPr="00693BB9">
        <w:rPr>
          <w:rFonts w:ascii="Times New Roman" w:hAnsi="Times New Roman" w:eastAsia="Times New Roman" w:cs="Times New Roman"/>
          <w:b/>
          <w:bCs/>
          <w:kern w:val="0"/>
          <w14:ligatures w14:val="none"/>
        </w:rPr>
        <w:t xml:space="preserve">Food Availability Issues: </w:t>
      </w:r>
      <w:r w:rsidRPr="00693BB9">
        <w:rPr>
          <w:rFonts w:ascii="Times New Roman" w:hAnsi="Times New Roman" w:eastAsia="Times New Roman" w:cs="Times New Roman"/>
          <w:kern w:val="0"/>
          <w14:ligatures w14:val="none"/>
        </w:rPr>
        <w:t xml:space="preserve">Rebekah, Sarah R Guitart, and Margaret described poor food availability, with </w:t>
      </w:r>
      <w:proofErr w:type="gramStart"/>
      <w:r w:rsidRPr="00693BB9">
        <w:rPr>
          <w:rFonts w:ascii="Times New Roman" w:hAnsi="Times New Roman" w:eastAsia="Times New Roman" w:cs="Times New Roman"/>
          <w:kern w:val="0"/>
          <w14:ligatures w14:val="none"/>
        </w:rPr>
        <w:t>terns</w:t>
      </w:r>
      <w:proofErr w:type="gramEnd"/>
      <w:r w:rsidRPr="00693BB9">
        <w:rPr>
          <w:rFonts w:ascii="Times New Roman" w:hAnsi="Times New Roman" w:eastAsia="Times New Roman" w:cs="Times New Roman"/>
          <w:kern w:val="0"/>
          <w14:ligatures w14:val="none"/>
        </w:rPr>
        <w:t xml:space="preserve"> bringing unusual prey items and lower productivity observed. Diet monitoring revealed shifts in prey species, with sand lance and herring dominating but occasional shortages leading to chick mortality and unusual feeding behaviors.</w:t>
      </w:r>
    </w:p>
    <w:p w:rsidRPr="00693BB9" w:rsidR="00693BB9" w:rsidP="00693BB9" w:rsidRDefault="00693BB9" w14:paraId="6940C24D" w14:textId="77777777">
      <w:pPr>
        <w:numPr>
          <w:ilvl w:val="0"/>
          <w:numId w:val="27"/>
        </w:numPr>
        <w:spacing w:before="100" w:beforeAutospacing="1" w:after="100" w:afterAutospacing="1" w:line="240" w:lineRule="auto"/>
        <w:rPr>
          <w:rFonts w:ascii="Times New Roman" w:hAnsi="Times New Roman" w:eastAsia="Times New Roman" w:cs="Times New Roman"/>
          <w:kern w:val="0"/>
          <w14:ligatures w14:val="none"/>
        </w:rPr>
      </w:pPr>
      <w:r w:rsidRPr="00693BB9">
        <w:rPr>
          <w:rFonts w:ascii="Times New Roman" w:hAnsi="Times New Roman" w:eastAsia="Times New Roman" w:cs="Times New Roman"/>
          <w:b/>
          <w:bCs/>
          <w:kern w:val="0"/>
          <w14:ligatures w14:val="none"/>
        </w:rPr>
        <w:t xml:space="preserve">Habitat Management and Restoration Efforts: </w:t>
      </w:r>
      <w:r w:rsidRPr="00693BB9">
        <w:rPr>
          <w:rFonts w:ascii="Times New Roman" w:hAnsi="Times New Roman" w:eastAsia="Times New Roman" w:cs="Times New Roman"/>
          <w:kern w:val="0"/>
          <w14:ligatures w14:val="none"/>
        </w:rPr>
        <w:t>Rebekah, Shawn, Elizabeth, Sarah R Guitart, Eileen, and Margaret detailed ongoing habitat management initiatives, including vegetation suppression, nest box deployment, predator fencing, and artificial platform construction to improve nesting success and colony resilience.</w:t>
      </w:r>
    </w:p>
    <w:p w:rsidRPr="00693BB9" w:rsidR="00693BB9" w:rsidP="00693BB9" w:rsidRDefault="00693BB9" w14:paraId="746AE813" w14:textId="77777777">
      <w:pPr>
        <w:numPr>
          <w:ilvl w:val="1"/>
          <w:numId w:val="27"/>
        </w:numPr>
        <w:spacing w:before="100" w:beforeAutospacing="1" w:after="100" w:afterAutospacing="1" w:line="240" w:lineRule="auto"/>
        <w:rPr>
          <w:rFonts w:ascii="Times New Roman" w:hAnsi="Times New Roman" w:eastAsia="Times New Roman" w:cs="Times New Roman"/>
          <w:kern w:val="0"/>
          <w14:ligatures w14:val="none"/>
        </w:rPr>
      </w:pPr>
      <w:r w:rsidRPr="00693BB9">
        <w:rPr>
          <w:rFonts w:ascii="Times New Roman" w:hAnsi="Times New Roman" w:eastAsia="Times New Roman" w:cs="Times New Roman"/>
          <w:b/>
          <w:bCs/>
          <w:kern w:val="0"/>
          <w14:ligatures w14:val="none"/>
        </w:rPr>
        <w:t xml:space="preserve">Vegetation Suppression: </w:t>
      </w:r>
      <w:r w:rsidRPr="00693BB9">
        <w:rPr>
          <w:rFonts w:ascii="Times New Roman" w:hAnsi="Times New Roman" w:eastAsia="Times New Roman" w:cs="Times New Roman"/>
          <w:kern w:val="0"/>
          <w14:ligatures w14:val="none"/>
        </w:rPr>
        <w:t>Rebekah and Shawn described the use of vegetation suppressant matting and hypersaline seawater solutions to control invasive plants around nest boxes, improving accessibility and nesting success for roseate terns.</w:t>
      </w:r>
    </w:p>
    <w:p w:rsidRPr="00693BB9" w:rsidR="00693BB9" w:rsidP="00693BB9" w:rsidRDefault="00693BB9" w14:paraId="44561484" w14:textId="77777777">
      <w:pPr>
        <w:numPr>
          <w:ilvl w:val="1"/>
          <w:numId w:val="27"/>
        </w:numPr>
        <w:spacing w:before="100" w:beforeAutospacing="1" w:after="100" w:afterAutospacing="1" w:line="240" w:lineRule="auto"/>
        <w:rPr>
          <w:rFonts w:ascii="Times New Roman" w:hAnsi="Times New Roman" w:eastAsia="Times New Roman" w:cs="Times New Roman"/>
          <w:kern w:val="0"/>
          <w14:ligatures w14:val="none"/>
        </w:rPr>
      </w:pPr>
      <w:r w:rsidRPr="00693BB9">
        <w:rPr>
          <w:rFonts w:ascii="Times New Roman" w:hAnsi="Times New Roman" w:eastAsia="Times New Roman" w:cs="Times New Roman"/>
          <w:b/>
          <w:bCs/>
          <w:kern w:val="0"/>
          <w14:ligatures w14:val="none"/>
        </w:rPr>
        <w:t xml:space="preserve">Nest Box and Shelter Deployment: </w:t>
      </w:r>
      <w:r w:rsidRPr="00693BB9">
        <w:rPr>
          <w:rFonts w:ascii="Times New Roman" w:hAnsi="Times New Roman" w:eastAsia="Times New Roman" w:cs="Times New Roman"/>
          <w:kern w:val="0"/>
          <w14:ligatures w14:val="none"/>
        </w:rPr>
        <w:t>Elizabeth and Margaret reported continued deployment of nest boxes and chick shelters, with increasing numbers of roseate terns utilizing these structures, especially as traditional nesting sites become less suitable due to environmental changes.</w:t>
      </w:r>
    </w:p>
    <w:p w:rsidRPr="00693BB9" w:rsidR="00693BB9" w:rsidP="00693BB9" w:rsidRDefault="00693BB9" w14:paraId="355DF048" w14:textId="77777777">
      <w:pPr>
        <w:numPr>
          <w:ilvl w:val="1"/>
          <w:numId w:val="27"/>
        </w:numPr>
        <w:spacing w:before="100" w:beforeAutospacing="1" w:after="100" w:afterAutospacing="1" w:line="240" w:lineRule="auto"/>
        <w:rPr>
          <w:rFonts w:ascii="Times New Roman" w:hAnsi="Times New Roman" w:eastAsia="Times New Roman" w:cs="Times New Roman"/>
          <w:kern w:val="0"/>
          <w14:ligatures w14:val="none"/>
        </w:rPr>
      </w:pPr>
      <w:r w:rsidRPr="00693BB9">
        <w:rPr>
          <w:rFonts w:ascii="Times New Roman" w:hAnsi="Times New Roman" w:eastAsia="Times New Roman" w:cs="Times New Roman"/>
          <w:b/>
          <w:bCs/>
          <w:kern w:val="0"/>
          <w14:ligatures w14:val="none"/>
        </w:rPr>
        <w:t xml:space="preserve">Predator Fencing and Artificial Platforms: </w:t>
      </w:r>
      <w:r w:rsidRPr="00693BB9">
        <w:rPr>
          <w:rFonts w:ascii="Times New Roman" w:hAnsi="Times New Roman" w:eastAsia="Times New Roman" w:cs="Times New Roman"/>
          <w:kern w:val="0"/>
          <w14:ligatures w14:val="none"/>
        </w:rPr>
        <w:t>Rebekah discussed ongoing improvements to predator fencing on Coquet Island, while Ricardo described attempts to create artificial nesting platforms in Florida, though regulatory and logistical challenges remain.</w:t>
      </w:r>
    </w:p>
    <w:p w:rsidRPr="00693BB9" w:rsidR="00693BB9" w:rsidP="00693BB9" w:rsidRDefault="00693BB9" w14:paraId="6FD7DC4F" w14:textId="77777777">
      <w:pPr>
        <w:numPr>
          <w:ilvl w:val="0"/>
          <w:numId w:val="27"/>
        </w:numPr>
        <w:spacing w:before="100" w:beforeAutospacing="1" w:after="100" w:afterAutospacing="1" w:line="240" w:lineRule="auto"/>
        <w:rPr>
          <w:rFonts w:ascii="Times New Roman" w:hAnsi="Times New Roman" w:eastAsia="Times New Roman" w:cs="Times New Roman"/>
          <w:kern w:val="0"/>
          <w14:ligatures w14:val="none"/>
        </w:rPr>
      </w:pPr>
      <w:r w:rsidRPr="00693BB9">
        <w:rPr>
          <w:rFonts w:ascii="Times New Roman" w:hAnsi="Times New Roman" w:eastAsia="Times New Roman" w:cs="Times New Roman"/>
          <w:b/>
          <w:bCs/>
          <w:kern w:val="0"/>
          <w14:ligatures w14:val="none"/>
        </w:rPr>
        <w:t xml:space="preserve">Collaborative Research, Monitoring, and Data Sharing: </w:t>
      </w:r>
      <w:r w:rsidRPr="00693BB9">
        <w:rPr>
          <w:rFonts w:ascii="Times New Roman" w:hAnsi="Times New Roman" w:eastAsia="Times New Roman" w:cs="Times New Roman"/>
          <w:kern w:val="0"/>
          <w14:ligatures w14:val="none"/>
        </w:rPr>
        <w:t>Kate, Shawn, Sarah Neima, Elizabeth, Sarah R Guitart, and Margaret highlighted collaborative research efforts, including GPS tracking, diet studies, DNA metabarcoding, productivity monitoring, and standardized data collection to inform management and conservation strategies across regions.</w:t>
      </w:r>
    </w:p>
    <w:p w:rsidRPr="00693BB9" w:rsidR="00693BB9" w:rsidP="00693BB9" w:rsidRDefault="00693BB9" w14:paraId="472BC0F4" w14:textId="77777777">
      <w:pPr>
        <w:numPr>
          <w:ilvl w:val="1"/>
          <w:numId w:val="27"/>
        </w:numPr>
        <w:spacing w:before="100" w:beforeAutospacing="1" w:after="100" w:afterAutospacing="1" w:line="240" w:lineRule="auto"/>
        <w:rPr>
          <w:rFonts w:ascii="Times New Roman" w:hAnsi="Times New Roman" w:eastAsia="Times New Roman" w:cs="Times New Roman"/>
          <w:kern w:val="0"/>
          <w14:ligatures w14:val="none"/>
        </w:rPr>
      </w:pPr>
      <w:r w:rsidRPr="00693BB9">
        <w:rPr>
          <w:rFonts w:ascii="Times New Roman" w:hAnsi="Times New Roman" w:eastAsia="Times New Roman" w:cs="Times New Roman"/>
          <w:b/>
          <w:bCs/>
          <w:kern w:val="0"/>
          <w14:ligatures w14:val="none"/>
        </w:rPr>
        <w:t xml:space="preserve">GPS Tracking and Migration Studies: </w:t>
      </w:r>
      <w:r w:rsidRPr="00693BB9">
        <w:rPr>
          <w:rFonts w:ascii="Times New Roman" w:hAnsi="Times New Roman" w:eastAsia="Times New Roman" w:cs="Times New Roman"/>
          <w:kern w:val="0"/>
          <w14:ligatures w14:val="none"/>
        </w:rPr>
        <w:t>Shawn and Sarah Neima described the deployment of GPS tags on roseate terns in Canada, revealing migration routes to Cape Cod and Brazil, with collaborative data sharing between Canadian and Brazilian teams.</w:t>
      </w:r>
    </w:p>
    <w:p w:rsidRPr="00693BB9" w:rsidR="00693BB9" w:rsidP="00693BB9" w:rsidRDefault="00693BB9" w14:paraId="74962D06" w14:textId="77777777">
      <w:pPr>
        <w:numPr>
          <w:ilvl w:val="1"/>
          <w:numId w:val="27"/>
        </w:numPr>
        <w:spacing w:before="100" w:beforeAutospacing="1" w:after="100" w:afterAutospacing="1" w:line="240" w:lineRule="auto"/>
        <w:rPr>
          <w:rFonts w:ascii="Times New Roman" w:hAnsi="Times New Roman" w:eastAsia="Times New Roman" w:cs="Times New Roman"/>
          <w:kern w:val="0"/>
          <w14:ligatures w14:val="none"/>
        </w:rPr>
      </w:pPr>
      <w:r w:rsidRPr="00693BB9">
        <w:rPr>
          <w:rFonts w:ascii="Times New Roman" w:hAnsi="Times New Roman" w:eastAsia="Times New Roman" w:cs="Times New Roman"/>
          <w:b/>
          <w:bCs/>
          <w:kern w:val="0"/>
          <w14:ligatures w14:val="none"/>
        </w:rPr>
        <w:t xml:space="preserve">Diet and DNA Metabarcoding: </w:t>
      </w:r>
      <w:r w:rsidRPr="00693BB9">
        <w:rPr>
          <w:rFonts w:ascii="Times New Roman" w:hAnsi="Times New Roman" w:eastAsia="Times New Roman" w:cs="Times New Roman"/>
          <w:kern w:val="0"/>
          <w14:ligatures w14:val="none"/>
        </w:rPr>
        <w:t>Elizabeth, Sarah R Guitart, and Paula reported ongoing diet monitoring using direct observation, cameras, and DNA metabarcoding, with protocols refined to reduce contamination and improve data quality.</w:t>
      </w:r>
    </w:p>
    <w:p w:rsidRPr="00693BB9" w:rsidR="00693BB9" w:rsidP="00693BB9" w:rsidRDefault="00693BB9" w14:paraId="404A3DF5" w14:textId="77777777">
      <w:pPr>
        <w:numPr>
          <w:ilvl w:val="1"/>
          <w:numId w:val="27"/>
        </w:numPr>
        <w:spacing w:before="100" w:beforeAutospacing="1" w:after="100" w:afterAutospacing="1" w:line="240" w:lineRule="auto"/>
        <w:rPr>
          <w:rFonts w:ascii="Times New Roman" w:hAnsi="Times New Roman" w:eastAsia="Times New Roman" w:cs="Times New Roman"/>
          <w:kern w:val="0"/>
          <w14:ligatures w14:val="none"/>
        </w:rPr>
      </w:pPr>
      <w:r w:rsidRPr="00693BB9">
        <w:rPr>
          <w:rFonts w:ascii="Times New Roman" w:hAnsi="Times New Roman" w:eastAsia="Times New Roman" w:cs="Times New Roman"/>
          <w:b/>
          <w:bCs/>
          <w:kern w:val="0"/>
          <w14:ligatures w14:val="none"/>
        </w:rPr>
        <w:lastRenderedPageBreak/>
        <w:t xml:space="preserve">Productivity and Census Standardization: </w:t>
      </w:r>
      <w:r w:rsidRPr="00693BB9">
        <w:rPr>
          <w:rFonts w:ascii="Times New Roman" w:hAnsi="Times New Roman" w:eastAsia="Times New Roman" w:cs="Times New Roman"/>
          <w:kern w:val="0"/>
          <w14:ligatures w14:val="none"/>
        </w:rPr>
        <w:t>Kate and Margaret emphasized the importance of standardized productivity and census methods, with Table 34 serving as a central data repository and collaborative efforts to ensure consistent interpretation and reporting.</w:t>
      </w:r>
    </w:p>
    <w:p w:rsidRPr="00693BB9" w:rsidR="00693BB9" w:rsidP="00693BB9" w:rsidRDefault="00693BB9" w14:paraId="7B37C6BA" w14:textId="77777777">
      <w:pPr>
        <w:numPr>
          <w:ilvl w:val="0"/>
          <w:numId w:val="27"/>
        </w:numPr>
        <w:spacing w:before="100" w:beforeAutospacing="1" w:after="100" w:afterAutospacing="1" w:line="240" w:lineRule="auto"/>
        <w:rPr>
          <w:rFonts w:ascii="Times New Roman" w:hAnsi="Times New Roman" w:eastAsia="Times New Roman" w:cs="Times New Roman"/>
          <w:kern w:val="0"/>
          <w14:ligatures w14:val="none"/>
        </w:rPr>
      </w:pPr>
      <w:r w:rsidRPr="00693BB9">
        <w:rPr>
          <w:rFonts w:ascii="Times New Roman" w:hAnsi="Times New Roman" w:eastAsia="Times New Roman" w:cs="Times New Roman"/>
          <w:b/>
          <w:bCs/>
          <w:kern w:val="0"/>
          <w14:ligatures w14:val="none"/>
        </w:rPr>
        <w:t xml:space="preserve">Emerging Threats and Future Directions: </w:t>
      </w:r>
      <w:r w:rsidRPr="00693BB9">
        <w:rPr>
          <w:rFonts w:ascii="Times New Roman" w:hAnsi="Times New Roman" w:eastAsia="Times New Roman" w:cs="Times New Roman"/>
          <w:kern w:val="0"/>
          <w14:ligatures w14:val="none"/>
        </w:rPr>
        <w:t>Brian, Ricardo, Victoria, Julie, Sarah Neima, Eileen, and Margaret discussed emerging threats such as wind farm development, habitat loss, regulatory barriers, and unexplained chick mortality, while outlining future research, management, and survey plans to address these challenges.</w:t>
      </w:r>
    </w:p>
    <w:p w:rsidRPr="00693BB9" w:rsidR="00693BB9" w:rsidP="00693BB9" w:rsidRDefault="00693BB9" w14:paraId="25CFCEE6" w14:textId="77777777">
      <w:pPr>
        <w:numPr>
          <w:ilvl w:val="1"/>
          <w:numId w:val="27"/>
        </w:numPr>
        <w:spacing w:before="100" w:beforeAutospacing="1" w:after="100" w:afterAutospacing="1" w:line="240" w:lineRule="auto"/>
        <w:rPr>
          <w:rFonts w:ascii="Times New Roman" w:hAnsi="Times New Roman" w:eastAsia="Times New Roman" w:cs="Times New Roman"/>
          <w:kern w:val="0"/>
          <w14:ligatures w14:val="none"/>
        </w:rPr>
      </w:pPr>
      <w:r w:rsidRPr="00693BB9">
        <w:rPr>
          <w:rFonts w:ascii="Times New Roman" w:hAnsi="Times New Roman" w:eastAsia="Times New Roman" w:cs="Times New Roman"/>
          <w:b/>
          <w:bCs/>
          <w:kern w:val="0"/>
          <w14:ligatures w14:val="none"/>
        </w:rPr>
        <w:t xml:space="preserve">Wind Farm and Habitat Loss: </w:t>
      </w:r>
      <w:r w:rsidRPr="00693BB9">
        <w:rPr>
          <w:rFonts w:ascii="Times New Roman" w:hAnsi="Times New Roman" w:eastAsia="Times New Roman" w:cs="Times New Roman"/>
          <w:kern w:val="0"/>
          <w14:ligatures w14:val="none"/>
        </w:rPr>
        <w:t xml:space="preserve">Brian raised concerns about a proposed wind farm near </w:t>
      </w:r>
      <w:proofErr w:type="spellStart"/>
      <w:r w:rsidRPr="00693BB9">
        <w:rPr>
          <w:rFonts w:ascii="Times New Roman" w:hAnsi="Times New Roman" w:eastAsia="Times New Roman" w:cs="Times New Roman"/>
          <w:kern w:val="0"/>
          <w14:ligatures w14:val="none"/>
        </w:rPr>
        <w:t>Rockabill</w:t>
      </w:r>
      <w:proofErr w:type="spellEnd"/>
      <w:r w:rsidRPr="00693BB9">
        <w:rPr>
          <w:rFonts w:ascii="Times New Roman" w:hAnsi="Times New Roman" w:eastAsia="Times New Roman" w:cs="Times New Roman"/>
          <w:kern w:val="0"/>
          <w14:ligatures w14:val="none"/>
        </w:rPr>
        <w:t xml:space="preserve"> Island, while Ricardo described the loss of key nesting islands in Florida due to hurricanes and sea level rise, prompting efforts to create new artificial habitats.</w:t>
      </w:r>
    </w:p>
    <w:p w:rsidRPr="00693BB9" w:rsidR="00693BB9" w:rsidP="00693BB9" w:rsidRDefault="00693BB9" w14:paraId="304114D0" w14:textId="77777777">
      <w:pPr>
        <w:numPr>
          <w:ilvl w:val="1"/>
          <w:numId w:val="27"/>
        </w:numPr>
        <w:spacing w:before="100" w:beforeAutospacing="1" w:after="100" w:afterAutospacing="1" w:line="240" w:lineRule="auto"/>
        <w:rPr>
          <w:rFonts w:ascii="Times New Roman" w:hAnsi="Times New Roman" w:eastAsia="Times New Roman" w:cs="Times New Roman"/>
          <w:kern w:val="0"/>
          <w14:ligatures w14:val="none"/>
        </w:rPr>
      </w:pPr>
      <w:r w:rsidRPr="00693BB9">
        <w:rPr>
          <w:rFonts w:ascii="Times New Roman" w:hAnsi="Times New Roman" w:eastAsia="Times New Roman" w:cs="Times New Roman"/>
          <w:b/>
          <w:bCs/>
          <w:kern w:val="0"/>
          <w14:ligatures w14:val="none"/>
        </w:rPr>
        <w:t xml:space="preserve">Regulatory and Access Barriers: </w:t>
      </w:r>
      <w:r w:rsidRPr="00693BB9">
        <w:rPr>
          <w:rFonts w:ascii="Times New Roman" w:hAnsi="Times New Roman" w:eastAsia="Times New Roman" w:cs="Times New Roman"/>
          <w:kern w:val="0"/>
          <w14:ligatures w14:val="none"/>
        </w:rPr>
        <w:t>Ricardo detailed difficulties obtaining permission for artificial habitat projects in Florida, with safety and environmental concerns cited by regulatory agencies, and ongoing efforts to revisit these proposals.</w:t>
      </w:r>
    </w:p>
    <w:p w:rsidRPr="00693BB9" w:rsidR="00693BB9" w:rsidP="00693BB9" w:rsidRDefault="00693BB9" w14:paraId="4BC83F70" w14:textId="77777777">
      <w:pPr>
        <w:numPr>
          <w:ilvl w:val="1"/>
          <w:numId w:val="27"/>
        </w:numPr>
        <w:spacing w:before="100" w:beforeAutospacing="1" w:after="100" w:afterAutospacing="1" w:line="240" w:lineRule="auto"/>
        <w:rPr>
          <w:rFonts w:ascii="Times New Roman" w:hAnsi="Times New Roman" w:eastAsia="Times New Roman" w:cs="Times New Roman"/>
          <w:kern w:val="0"/>
          <w14:ligatures w14:val="none"/>
        </w:rPr>
      </w:pPr>
      <w:r w:rsidRPr="00693BB9">
        <w:rPr>
          <w:rFonts w:ascii="Times New Roman" w:hAnsi="Times New Roman" w:eastAsia="Times New Roman" w:cs="Times New Roman"/>
          <w:b/>
          <w:bCs/>
          <w:kern w:val="0"/>
          <w14:ligatures w14:val="none"/>
        </w:rPr>
        <w:t xml:space="preserve">Unexplained Chick Mortality: </w:t>
      </w:r>
      <w:r w:rsidRPr="00693BB9">
        <w:rPr>
          <w:rFonts w:ascii="Times New Roman" w:hAnsi="Times New Roman" w:eastAsia="Times New Roman" w:cs="Times New Roman"/>
          <w:kern w:val="0"/>
          <w14:ligatures w14:val="none"/>
        </w:rPr>
        <w:t>Margaret and Sarah Neima reported unexplained early chick mortality events in recent years, with ongoing monitoring and research to identify potential causes and mitigate impacts.</w:t>
      </w:r>
    </w:p>
    <w:p w:rsidRPr="00693BB9" w:rsidR="00693BB9" w:rsidP="00693BB9" w:rsidRDefault="00693BB9" w14:paraId="5C36774A" w14:textId="77777777">
      <w:pPr>
        <w:numPr>
          <w:ilvl w:val="1"/>
          <w:numId w:val="27"/>
        </w:numPr>
        <w:spacing w:before="100" w:beforeAutospacing="1" w:after="100" w:afterAutospacing="1" w:line="240" w:lineRule="auto"/>
        <w:rPr>
          <w:rFonts w:ascii="Times New Roman" w:hAnsi="Times New Roman" w:eastAsia="Times New Roman" w:cs="Times New Roman"/>
          <w:kern w:val="0"/>
          <w14:ligatures w14:val="none"/>
        </w:rPr>
      </w:pPr>
      <w:r w:rsidRPr="00693BB9">
        <w:rPr>
          <w:rFonts w:ascii="Times New Roman" w:hAnsi="Times New Roman" w:eastAsia="Times New Roman" w:cs="Times New Roman"/>
          <w:b/>
          <w:bCs/>
          <w:kern w:val="0"/>
          <w14:ligatures w14:val="none"/>
        </w:rPr>
        <w:t xml:space="preserve">Future Research and Surveys: </w:t>
      </w:r>
      <w:r w:rsidRPr="00693BB9">
        <w:rPr>
          <w:rFonts w:ascii="Times New Roman" w:hAnsi="Times New Roman" w:eastAsia="Times New Roman" w:cs="Times New Roman"/>
          <w:kern w:val="0"/>
          <w14:ligatures w14:val="none"/>
        </w:rPr>
        <w:t>Julie and Sarah Neima outlined plans for broader surveys of peripheral colonies in Canada, additional GPS tagging, and continued collaboration to track population shifts and inform management decisions.</w:t>
      </w:r>
    </w:p>
    <w:p w:rsidRPr="00693BB9" w:rsidR="00693BB9" w:rsidP="00693BB9" w:rsidRDefault="00693BB9" w14:paraId="308B364A" w14:textId="77777777">
      <w:pPr>
        <w:spacing w:after="0" w:line="240" w:lineRule="auto"/>
        <w:rPr>
          <w:rFonts w:ascii="Times New Roman" w:hAnsi="Times New Roman" w:eastAsia="Times New Roman" w:cs="Times New Roman"/>
          <w:kern w:val="0"/>
          <w14:ligatures w14:val="none"/>
        </w:rPr>
      </w:pPr>
      <w:r w:rsidRPr="00693BB9">
        <w:rPr>
          <w:rFonts w:ascii="Times New Roman" w:hAnsi="Times New Roman" w:eastAsia="Times New Roman" w:cs="Times New Roman"/>
          <w:kern w:val="0"/>
          <w14:ligatures w14:val="none"/>
        </w:rPr>
        <w:t>Follow-up tasks:</w:t>
      </w:r>
    </w:p>
    <w:p w:rsidRPr="00693BB9" w:rsidR="00693BB9" w:rsidP="00693BB9" w:rsidRDefault="00693BB9" w14:paraId="67AE77A4" w14:textId="77777777">
      <w:pPr>
        <w:numPr>
          <w:ilvl w:val="0"/>
          <w:numId w:val="28"/>
        </w:numPr>
        <w:spacing w:before="100" w:beforeAutospacing="1" w:after="100" w:afterAutospacing="1" w:line="240" w:lineRule="auto"/>
        <w:rPr>
          <w:rFonts w:ascii="Times New Roman" w:hAnsi="Times New Roman" w:eastAsia="Times New Roman" w:cs="Times New Roman"/>
          <w:kern w:val="0"/>
          <w14:ligatures w14:val="none"/>
        </w:rPr>
      </w:pPr>
      <w:r w:rsidRPr="00693BB9">
        <w:rPr>
          <w:rFonts w:ascii="Times New Roman" w:hAnsi="Times New Roman" w:eastAsia="Times New Roman" w:cs="Times New Roman"/>
          <w:b/>
          <w:bCs/>
          <w:kern w:val="0"/>
          <w14:ligatures w14:val="none"/>
        </w:rPr>
        <w:t xml:space="preserve">Rosette Tern Meeting Parking Lot: </w:t>
      </w:r>
      <w:r w:rsidRPr="00693BB9">
        <w:rPr>
          <w:rFonts w:ascii="Times New Roman" w:hAnsi="Times New Roman" w:eastAsia="Times New Roman" w:cs="Times New Roman"/>
          <w:kern w:val="0"/>
          <w14:ligatures w14:val="none"/>
        </w:rPr>
        <w:t>Share the Rosette Tern Meeting Parking Lot document in the chat for participants to add ideas or requests for future discussion or collaboration. (Alison)</w:t>
      </w:r>
    </w:p>
    <w:p w:rsidRPr="00693BB9" w:rsidR="00693BB9" w:rsidP="00693BB9" w:rsidRDefault="00693BB9" w14:paraId="2B30C8B6" w14:textId="77777777">
      <w:pPr>
        <w:numPr>
          <w:ilvl w:val="0"/>
          <w:numId w:val="28"/>
        </w:numPr>
        <w:spacing w:before="100" w:beforeAutospacing="1" w:after="100" w:afterAutospacing="1" w:line="240" w:lineRule="auto"/>
        <w:rPr>
          <w:rFonts w:ascii="Times New Roman" w:hAnsi="Times New Roman" w:eastAsia="Times New Roman" w:cs="Times New Roman"/>
          <w:kern w:val="0"/>
          <w14:ligatures w14:val="none"/>
        </w:rPr>
      </w:pPr>
      <w:r w:rsidRPr="00693BB9">
        <w:rPr>
          <w:rFonts w:ascii="Times New Roman" w:hAnsi="Times New Roman" w:eastAsia="Times New Roman" w:cs="Times New Roman"/>
          <w:b/>
          <w:bCs/>
          <w:kern w:val="0"/>
          <w14:ligatures w14:val="none"/>
        </w:rPr>
        <w:t xml:space="preserve">Technical Support Contacts: </w:t>
      </w:r>
      <w:r w:rsidRPr="00693BB9">
        <w:rPr>
          <w:rFonts w:ascii="Times New Roman" w:hAnsi="Times New Roman" w:eastAsia="Times New Roman" w:cs="Times New Roman"/>
          <w:kern w:val="0"/>
          <w14:ligatures w14:val="none"/>
        </w:rPr>
        <w:t>Post an image of the slide listing technical support contacts in the chat for participants' reference. (Alison)</w:t>
      </w:r>
    </w:p>
    <w:p w:rsidRPr="00693BB9" w:rsidR="00693BB9" w:rsidP="00693BB9" w:rsidRDefault="00693BB9" w14:paraId="0990CACF" w14:textId="77777777">
      <w:pPr>
        <w:numPr>
          <w:ilvl w:val="0"/>
          <w:numId w:val="28"/>
        </w:numPr>
        <w:spacing w:before="100" w:beforeAutospacing="1" w:after="100" w:afterAutospacing="1" w:line="240" w:lineRule="auto"/>
        <w:rPr>
          <w:rFonts w:ascii="Times New Roman" w:hAnsi="Times New Roman" w:eastAsia="Times New Roman" w:cs="Times New Roman"/>
          <w:kern w:val="0"/>
          <w14:ligatures w14:val="none"/>
        </w:rPr>
      </w:pPr>
      <w:r w:rsidRPr="00693BB9">
        <w:rPr>
          <w:rFonts w:ascii="Times New Roman" w:hAnsi="Times New Roman" w:eastAsia="Times New Roman" w:cs="Times New Roman"/>
          <w:b/>
          <w:bCs/>
          <w:kern w:val="0"/>
          <w14:ligatures w14:val="none"/>
        </w:rPr>
        <w:t xml:space="preserve">Artificial Island Collaboration: </w:t>
      </w:r>
      <w:r w:rsidRPr="00693BB9">
        <w:rPr>
          <w:rFonts w:ascii="Times New Roman" w:hAnsi="Times New Roman" w:eastAsia="Times New Roman" w:cs="Times New Roman"/>
          <w:kern w:val="0"/>
          <w14:ligatures w14:val="none"/>
        </w:rPr>
        <w:t>Connect Ricardo with Ruth Betcher to discuss artificial island strategies for Rosette Tern recovery efforts in Florida. (Alison)</w:t>
      </w:r>
    </w:p>
    <w:p w:rsidRPr="00693BB9" w:rsidR="00693BB9" w:rsidP="00693BB9" w:rsidRDefault="00693BB9" w14:paraId="12C10EC4" w14:textId="77777777">
      <w:pPr>
        <w:numPr>
          <w:ilvl w:val="0"/>
          <w:numId w:val="28"/>
        </w:numPr>
        <w:spacing w:before="100" w:beforeAutospacing="1" w:after="100" w:afterAutospacing="1" w:line="240" w:lineRule="auto"/>
        <w:rPr>
          <w:rFonts w:ascii="Times New Roman" w:hAnsi="Times New Roman" w:eastAsia="Times New Roman" w:cs="Times New Roman"/>
          <w:kern w:val="0"/>
          <w14:ligatures w14:val="none"/>
        </w:rPr>
      </w:pPr>
      <w:r w:rsidRPr="00693BB9">
        <w:rPr>
          <w:rFonts w:ascii="Times New Roman" w:hAnsi="Times New Roman" w:eastAsia="Times New Roman" w:cs="Times New Roman"/>
          <w:b/>
          <w:bCs/>
          <w:kern w:val="0"/>
          <w14:ligatures w14:val="none"/>
        </w:rPr>
        <w:t xml:space="preserve">Country Island Rosette Tern Surveys: </w:t>
      </w:r>
      <w:r w:rsidRPr="00693BB9">
        <w:rPr>
          <w:rFonts w:ascii="Times New Roman" w:hAnsi="Times New Roman" w:eastAsia="Times New Roman" w:cs="Times New Roman"/>
          <w:kern w:val="0"/>
          <w14:ligatures w14:val="none"/>
        </w:rPr>
        <w:t>Explore broader surveys of peripheral islands near Country Island, such as Pancake Island, to determine if Rosette Terns have relocated and are breeding there. (Sarah Neima (elle)</w:t>
      </w:r>
    </w:p>
    <w:p w:rsidRPr="00693BB9" w:rsidR="00070800" w:rsidP="00070800" w:rsidRDefault="00693BB9" w14:paraId="7B564A27" w14:textId="3FFBA759">
      <w:pPr>
        <w:numPr>
          <w:ilvl w:val="0"/>
          <w:numId w:val="28"/>
        </w:numPr>
        <w:spacing w:before="100" w:beforeAutospacing="1" w:after="100" w:afterAutospacing="1" w:line="240" w:lineRule="auto"/>
        <w:rPr>
          <w:rFonts w:ascii="Times New Roman" w:hAnsi="Times New Roman" w:eastAsia="Times New Roman" w:cs="Times New Roman"/>
          <w:kern w:val="0"/>
          <w14:ligatures w14:val="none"/>
        </w:rPr>
      </w:pPr>
      <w:r w:rsidRPr="00693BB9" w:rsidR="1F9C1D5B">
        <w:rPr>
          <w:rFonts w:ascii="Times New Roman" w:hAnsi="Times New Roman" w:eastAsia="Times New Roman" w:cs="Times New Roman"/>
          <w:b w:val="1"/>
          <w:bCs w:val="1"/>
          <w:kern w:val="0"/>
          <w14:ligatures w14:val="none"/>
        </w:rPr>
        <w:t xml:space="preserve">Table 34 Data Standardization Feedback: </w:t>
      </w:r>
      <w:r w:rsidRPr="00693BB9" w:rsidR="1F9C1D5B">
        <w:rPr>
          <w:rFonts w:ascii="Times New Roman" w:hAnsi="Times New Roman" w:eastAsia="Times New Roman" w:cs="Times New Roman"/>
          <w:kern w:val="0"/>
          <w14:ligatures w14:val="none"/>
        </w:rPr>
        <w:t>Provide feedback to Kate O'Brien on Table 34 data standardization and interpretation to ensure consistency in future Rosette Tern data collection. (All participants)</w:t>
      </w:r>
    </w:p>
    <w:p w:rsidR="6AEB298F" w:rsidP="6AEB298F" w:rsidRDefault="6AEB298F" w14:paraId="4153790F" w14:textId="049C15EC">
      <w:pPr>
        <w:spacing w:after="0" w:line="240" w:lineRule="auto"/>
        <w:rPr>
          <w:rFonts w:ascii="Times New Roman" w:hAnsi="Times New Roman" w:eastAsia="Times New Roman" w:cs="Times New Roman"/>
        </w:rPr>
      </w:pPr>
    </w:p>
    <w:p w:rsidR="6AEB298F" w:rsidP="6AEB298F" w:rsidRDefault="6AEB298F" w14:paraId="52842EE9" w14:textId="0E3746A0">
      <w:pPr>
        <w:spacing w:after="0" w:line="240" w:lineRule="auto"/>
        <w:rPr>
          <w:rFonts w:ascii="Times New Roman" w:hAnsi="Times New Roman" w:eastAsia="Times New Roman" w:cs="Times New Roman"/>
        </w:rPr>
      </w:pPr>
    </w:p>
    <w:p w:rsidR="6AEB298F" w:rsidP="6AEB298F" w:rsidRDefault="6AEB298F" w14:paraId="327B5387" w14:textId="73DFCB62">
      <w:pPr>
        <w:spacing w:after="0" w:line="240" w:lineRule="auto"/>
        <w:rPr>
          <w:rFonts w:ascii="Times New Roman" w:hAnsi="Times New Roman" w:eastAsia="Times New Roman" w:cs="Times New Roman"/>
        </w:rPr>
      </w:pPr>
    </w:p>
    <w:p w:rsidR="6AEB298F" w:rsidP="6AEB298F" w:rsidRDefault="6AEB298F" w14:paraId="207DB4F0" w14:textId="10684B50">
      <w:pPr>
        <w:spacing w:after="0" w:line="240" w:lineRule="auto"/>
        <w:rPr>
          <w:rFonts w:ascii="Times New Roman" w:hAnsi="Times New Roman" w:eastAsia="Times New Roman" w:cs="Times New Roman"/>
        </w:rPr>
      </w:pPr>
    </w:p>
    <w:p w:rsidR="6AEB298F" w:rsidP="6AEB298F" w:rsidRDefault="6AEB298F" w14:paraId="63BB2ED4" w14:textId="530D5289">
      <w:pPr>
        <w:spacing w:after="0" w:line="240" w:lineRule="auto"/>
        <w:rPr>
          <w:rFonts w:ascii="Times New Roman" w:hAnsi="Times New Roman" w:eastAsia="Times New Roman" w:cs="Times New Roman"/>
        </w:rPr>
      </w:pPr>
    </w:p>
    <w:p w:rsidR="4324DAC0" w:rsidP="6AEB298F" w:rsidRDefault="4324DAC0" w14:paraId="7EF10555" w14:textId="2CB29F31">
      <w:pPr>
        <w:pStyle w:val="Normal"/>
        <w:rPr>
          <w:b w:val="1"/>
          <w:bCs w:val="1"/>
          <w:color w:val="FF0000"/>
        </w:rPr>
      </w:pPr>
      <w:r w:rsidRPr="6AEB298F" w:rsidR="4324DAC0">
        <w:rPr>
          <w:b w:val="1"/>
          <w:bCs w:val="1"/>
          <w:color w:val="FF0000"/>
        </w:rPr>
        <w:t>Recording #10 (March 5)</w:t>
      </w:r>
    </w:p>
    <w:p w:rsidRPr="00693BB9" w:rsidR="00693BB9" w:rsidP="6AEB298F" w:rsidRDefault="00693BB9" w14:paraId="1D84846A" w14:textId="77777777">
      <w:pPr>
        <w:spacing w:after="0" w:line="240" w:lineRule="auto"/>
        <w:rPr>
          <w:rFonts w:ascii="Times New Roman" w:hAnsi="Times New Roman" w:eastAsia="Times New Roman" w:cs="Times New Roman"/>
          <w:kern w:val="0"/>
          <w:highlight w:val="yellow"/>
          <w14:ligatures w14:val="none"/>
        </w:rPr>
      </w:pPr>
      <w:r w:rsidRPr="6AEB298F" w:rsidR="1F9C1D5B">
        <w:rPr>
          <w:rFonts w:ascii="Times New Roman" w:hAnsi="Times New Roman" w:eastAsia="Times New Roman" w:cs="Times New Roman"/>
          <w:kern w:val="0"/>
          <w:highlight w:val="yellow"/>
          <w14:ligatures w14:val="none"/>
        </w:rPr>
        <w:t>Generated by AI. Be sure to check for accuracy.</w:t>
      </w:r>
    </w:p>
    <w:p w:rsidRPr="00693BB9" w:rsidR="00693BB9" w:rsidP="00693BB9" w:rsidRDefault="00693BB9" w14:paraId="7FD88BDA" w14:textId="77777777">
      <w:pPr>
        <w:spacing w:after="0" w:line="240" w:lineRule="auto"/>
        <w:rPr>
          <w:rFonts w:ascii="Times New Roman" w:hAnsi="Times New Roman" w:eastAsia="Times New Roman" w:cs="Times New Roman"/>
          <w:kern w:val="0"/>
          <w14:ligatures w14:val="none"/>
        </w:rPr>
      </w:pPr>
      <w:r w:rsidRPr="00693BB9">
        <w:rPr>
          <w:rFonts w:ascii="Times New Roman" w:hAnsi="Times New Roman" w:eastAsia="Times New Roman" w:cs="Times New Roman"/>
          <w:kern w:val="0"/>
          <w14:ligatures w14:val="none"/>
        </w:rPr>
        <w:t>Meeting notes:</w:t>
      </w:r>
    </w:p>
    <w:p w:rsidRPr="00693BB9" w:rsidR="00693BB9" w:rsidP="00693BB9" w:rsidRDefault="00693BB9" w14:paraId="317A36FD" w14:textId="77777777">
      <w:pPr>
        <w:numPr>
          <w:ilvl w:val="0"/>
          <w:numId w:val="29"/>
        </w:numPr>
        <w:spacing w:before="100" w:beforeAutospacing="1" w:after="100" w:afterAutospacing="1" w:line="240" w:lineRule="auto"/>
        <w:rPr>
          <w:rFonts w:ascii="Times New Roman" w:hAnsi="Times New Roman" w:eastAsia="Times New Roman" w:cs="Times New Roman"/>
          <w:kern w:val="0"/>
          <w14:ligatures w14:val="none"/>
        </w:rPr>
      </w:pPr>
      <w:r w:rsidRPr="00693BB9">
        <w:rPr>
          <w:rFonts w:ascii="Times New Roman" w:hAnsi="Times New Roman" w:eastAsia="Times New Roman" w:cs="Times New Roman"/>
          <w:b/>
          <w:bCs/>
          <w:kern w:val="0"/>
          <w14:ligatures w14:val="none"/>
        </w:rPr>
        <w:t xml:space="preserve">Egg Morphology and Species Identification Challenges: </w:t>
      </w:r>
      <w:r w:rsidRPr="00693BB9">
        <w:rPr>
          <w:rFonts w:ascii="Times New Roman" w:hAnsi="Times New Roman" w:eastAsia="Times New Roman" w:cs="Times New Roman"/>
          <w:kern w:val="0"/>
          <w14:ligatures w14:val="none"/>
        </w:rPr>
        <w:t xml:space="preserve">Cindy presented an update on efforts to improve the reliability of distinguishing Roseate and Common Tern eggs using morphometric analysis, involving ImageJ software and random forest modeling, with </w:t>
      </w:r>
      <w:r w:rsidRPr="00693BB9">
        <w:rPr>
          <w:rFonts w:ascii="Times New Roman" w:hAnsi="Times New Roman" w:eastAsia="Times New Roman" w:cs="Times New Roman"/>
          <w:kern w:val="0"/>
          <w14:ligatures w14:val="none"/>
        </w:rPr>
        <w:lastRenderedPageBreak/>
        <w:t>input and questions from Alison and Carolyn regarding methodology and future directions.</w:t>
      </w:r>
    </w:p>
    <w:p w:rsidRPr="00693BB9" w:rsidR="00693BB9" w:rsidP="00693BB9" w:rsidRDefault="00693BB9" w14:paraId="389C4713" w14:textId="77777777">
      <w:pPr>
        <w:numPr>
          <w:ilvl w:val="1"/>
          <w:numId w:val="29"/>
        </w:numPr>
        <w:spacing w:before="100" w:beforeAutospacing="1" w:after="100" w:afterAutospacing="1" w:line="240" w:lineRule="auto"/>
        <w:rPr>
          <w:rFonts w:ascii="Times New Roman" w:hAnsi="Times New Roman" w:eastAsia="Times New Roman" w:cs="Times New Roman"/>
          <w:kern w:val="0"/>
          <w14:ligatures w14:val="none"/>
        </w:rPr>
      </w:pPr>
      <w:r w:rsidRPr="00693BB9">
        <w:rPr>
          <w:rFonts w:ascii="Times New Roman" w:hAnsi="Times New Roman" w:eastAsia="Times New Roman" w:cs="Times New Roman"/>
          <w:b/>
          <w:bCs/>
          <w:kern w:val="0"/>
          <w14:ligatures w14:val="none"/>
        </w:rPr>
        <w:t xml:space="preserve">Morphometric Analysis Methods: </w:t>
      </w:r>
      <w:r w:rsidRPr="00693BB9">
        <w:rPr>
          <w:rFonts w:ascii="Times New Roman" w:hAnsi="Times New Roman" w:eastAsia="Times New Roman" w:cs="Times New Roman"/>
          <w:kern w:val="0"/>
          <w14:ligatures w14:val="none"/>
        </w:rPr>
        <w:t>Cindy described the use of ImageJ software to measure egg length, width, area, and calculate shape index for eggs from Roseate and Common Terns, aiming to build a model for species assignment based on these quantitative metrics.</w:t>
      </w:r>
    </w:p>
    <w:p w:rsidRPr="00693BB9" w:rsidR="00693BB9" w:rsidP="00693BB9" w:rsidRDefault="00693BB9" w14:paraId="5E5F8276" w14:textId="77777777">
      <w:pPr>
        <w:numPr>
          <w:ilvl w:val="1"/>
          <w:numId w:val="29"/>
        </w:numPr>
        <w:spacing w:before="100" w:beforeAutospacing="1" w:after="100" w:afterAutospacing="1" w:line="240" w:lineRule="auto"/>
        <w:rPr>
          <w:rFonts w:ascii="Times New Roman" w:hAnsi="Times New Roman" w:eastAsia="Times New Roman" w:cs="Times New Roman"/>
          <w:kern w:val="0"/>
          <w14:ligatures w14:val="none"/>
        </w:rPr>
      </w:pPr>
      <w:r w:rsidRPr="00693BB9">
        <w:rPr>
          <w:rFonts w:ascii="Times New Roman" w:hAnsi="Times New Roman" w:eastAsia="Times New Roman" w:cs="Times New Roman"/>
          <w:b/>
          <w:bCs/>
          <w:kern w:val="0"/>
          <w14:ligatures w14:val="none"/>
        </w:rPr>
        <w:t xml:space="preserve">Random Forest Model Application: </w:t>
      </w:r>
      <w:r w:rsidRPr="00693BB9">
        <w:rPr>
          <w:rFonts w:ascii="Times New Roman" w:hAnsi="Times New Roman" w:eastAsia="Times New Roman" w:cs="Times New Roman"/>
          <w:kern w:val="0"/>
          <w14:ligatures w14:val="none"/>
        </w:rPr>
        <w:t>Cindy explained the implementation of a random forest discriminant function analysis using morphometric variables, which improved species assignment accuracy to 65% compared to 50% by visual identification, and later to 69% after including speckle counts.</w:t>
      </w:r>
    </w:p>
    <w:p w:rsidRPr="00693BB9" w:rsidR="00693BB9" w:rsidP="00693BB9" w:rsidRDefault="00693BB9" w14:paraId="111CCB8D" w14:textId="77777777">
      <w:pPr>
        <w:numPr>
          <w:ilvl w:val="1"/>
          <w:numId w:val="29"/>
        </w:numPr>
        <w:spacing w:before="100" w:beforeAutospacing="1" w:after="100" w:afterAutospacing="1" w:line="240" w:lineRule="auto"/>
        <w:rPr>
          <w:rFonts w:ascii="Times New Roman" w:hAnsi="Times New Roman" w:eastAsia="Times New Roman" w:cs="Times New Roman"/>
          <w:kern w:val="0"/>
          <w14:ligatures w14:val="none"/>
        </w:rPr>
      </w:pPr>
      <w:r w:rsidRPr="00693BB9">
        <w:rPr>
          <w:rFonts w:ascii="Times New Roman" w:hAnsi="Times New Roman" w:eastAsia="Times New Roman" w:cs="Times New Roman"/>
          <w:b/>
          <w:bCs/>
          <w:kern w:val="0"/>
          <w14:ligatures w14:val="none"/>
        </w:rPr>
        <w:t xml:space="preserve">Speckle Counting and Model Refinement: </w:t>
      </w:r>
      <w:r w:rsidRPr="00693BB9">
        <w:rPr>
          <w:rFonts w:ascii="Times New Roman" w:hAnsi="Times New Roman" w:eastAsia="Times New Roman" w:cs="Times New Roman"/>
          <w:kern w:val="0"/>
          <w14:ligatures w14:val="none"/>
        </w:rPr>
        <w:t>The team manually counted speckles on eggs to supplement ImageJ's automated counts, then incorporated these data into the model, but found significant overlap and variation between species, leading to a persistent error rate of about 30%.</w:t>
      </w:r>
    </w:p>
    <w:p w:rsidRPr="00693BB9" w:rsidR="00693BB9" w:rsidP="00693BB9" w:rsidRDefault="00693BB9" w14:paraId="18B99C2B" w14:textId="77777777">
      <w:pPr>
        <w:numPr>
          <w:ilvl w:val="1"/>
          <w:numId w:val="29"/>
        </w:numPr>
        <w:spacing w:before="100" w:beforeAutospacing="1" w:after="100" w:afterAutospacing="1" w:line="240" w:lineRule="auto"/>
        <w:rPr>
          <w:rFonts w:ascii="Times New Roman" w:hAnsi="Times New Roman" w:eastAsia="Times New Roman" w:cs="Times New Roman"/>
          <w:kern w:val="0"/>
          <w14:ligatures w14:val="none"/>
        </w:rPr>
      </w:pPr>
      <w:r w:rsidRPr="00693BB9">
        <w:rPr>
          <w:rFonts w:ascii="Times New Roman" w:hAnsi="Times New Roman" w:eastAsia="Times New Roman" w:cs="Times New Roman"/>
          <w:b/>
          <w:bCs/>
          <w:kern w:val="0"/>
          <w14:ligatures w14:val="none"/>
        </w:rPr>
        <w:t xml:space="preserve">Limitations and Future Directions: </w:t>
      </w:r>
      <w:r w:rsidRPr="00693BB9">
        <w:rPr>
          <w:rFonts w:ascii="Times New Roman" w:hAnsi="Times New Roman" w:eastAsia="Times New Roman" w:cs="Times New Roman"/>
          <w:kern w:val="0"/>
          <w14:ligatures w14:val="none"/>
        </w:rPr>
        <w:t>Cindy discussed the challenges of using color as a variable due to the need for controlled lighting and the endangered status of Roseate Terns, and responded to Carolyn's suggestion about spot color, noting that future studies would require a more controlled, possibly lab-based approach.</w:t>
      </w:r>
    </w:p>
    <w:p w:rsidRPr="00693BB9" w:rsidR="00693BB9" w:rsidP="00693BB9" w:rsidRDefault="00693BB9" w14:paraId="23A8DD16" w14:textId="77777777">
      <w:pPr>
        <w:numPr>
          <w:ilvl w:val="0"/>
          <w:numId w:val="29"/>
        </w:numPr>
        <w:spacing w:before="100" w:beforeAutospacing="1" w:after="100" w:afterAutospacing="1" w:line="240" w:lineRule="auto"/>
        <w:rPr>
          <w:rFonts w:ascii="Times New Roman" w:hAnsi="Times New Roman" w:eastAsia="Times New Roman" w:cs="Times New Roman"/>
          <w:kern w:val="0"/>
          <w14:ligatures w14:val="none"/>
        </w:rPr>
      </w:pPr>
      <w:r w:rsidRPr="00693BB9">
        <w:rPr>
          <w:rFonts w:ascii="Times New Roman" w:hAnsi="Times New Roman" w:eastAsia="Times New Roman" w:cs="Times New Roman"/>
          <w:b/>
          <w:bCs/>
          <w:kern w:val="0"/>
          <w14:ligatures w14:val="none"/>
        </w:rPr>
        <w:t xml:space="preserve">Nest Box Design Impact on Roseate Tern Productivity: </w:t>
      </w:r>
      <w:r w:rsidRPr="00693BB9">
        <w:rPr>
          <w:rFonts w:ascii="Times New Roman" w:hAnsi="Times New Roman" w:eastAsia="Times New Roman" w:cs="Times New Roman"/>
          <w:kern w:val="0"/>
          <w14:ligatures w14:val="none"/>
        </w:rPr>
        <w:t>Sarah, with input from Carolyn and others, presented findings from a study on the influence of different nest box types and arrangements on occupancy, productivity, and chick sheltering for Roseate Terns at Bird and Ram Islands, highlighting significant results and management implications.</w:t>
      </w:r>
    </w:p>
    <w:p w:rsidRPr="00693BB9" w:rsidR="00693BB9" w:rsidP="00693BB9" w:rsidRDefault="00693BB9" w14:paraId="20366910" w14:textId="77777777">
      <w:pPr>
        <w:numPr>
          <w:ilvl w:val="1"/>
          <w:numId w:val="29"/>
        </w:numPr>
        <w:spacing w:before="100" w:beforeAutospacing="1" w:after="100" w:afterAutospacing="1" w:line="240" w:lineRule="auto"/>
        <w:rPr>
          <w:rFonts w:ascii="Times New Roman" w:hAnsi="Times New Roman" w:eastAsia="Times New Roman" w:cs="Times New Roman"/>
          <w:kern w:val="0"/>
          <w14:ligatures w14:val="none"/>
        </w:rPr>
      </w:pPr>
      <w:r w:rsidRPr="00693BB9">
        <w:rPr>
          <w:rFonts w:ascii="Times New Roman" w:hAnsi="Times New Roman" w:eastAsia="Times New Roman" w:cs="Times New Roman"/>
          <w:b/>
          <w:bCs/>
          <w:kern w:val="0"/>
          <w14:ligatures w14:val="none"/>
        </w:rPr>
        <w:t xml:space="preserve">Study Design and Implementation: </w:t>
      </w:r>
      <w:r w:rsidRPr="00693BB9">
        <w:rPr>
          <w:rFonts w:ascii="Times New Roman" w:hAnsi="Times New Roman" w:eastAsia="Times New Roman" w:cs="Times New Roman"/>
          <w:kern w:val="0"/>
          <w14:ligatures w14:val="none"/>
        </w:rPr>
        <w:t>Sarah described the randomized complete block design used to test various nest box types and arrangements, with standardized data collection in 2024 and 2025, focusing on Bird and Ram Islands and monitoring reproductive parameters and occupancy.</w:t>
      </w:r>
    </w:p>
    <w:p w:rsidRPr="00693BB9" w:rsidR="00693BB9" w:rsidP="00693BB9" w:rsidRDefault="00693BB9" w14:paraId="62695D02" w14:textId="77777777">
      <w:pPr>
        <w:numPr>
          <w:ilvl w:val="1"/>
          <w:numId w:val="29"/>
        </w:numPr>
        <w:spacing w:before="100" w:beforeAutospacing="1" w:after="100" w:afterAutospacing="1" w:line="240" w:lineRule="auto"/>
        <w:rPr>
          <w:rFonts w:ascii="Times New Roman" w:hAnsi="Times New Roman" w:eastAsia="Times New Roman" w:cs="Times New Roman"/>
          <w:kern w:val="0"/>
          <w14:ligatures w14:val="none"/>
        </w:rPr>
      </w:pPr>
      <w:r w:rsidRPr="00693BB9">
        <w:rPr>
          <w:rFonts w:ascii="Times New Roman" w:hAnsi="Times New Roman" w:eastAsia="Times New Roman" w:cs="Times New Roman"/>
          <w:b/>
          <w:bCs/>
          <w:kern w:val="0"/>
          <w14:ligatures w14:val="none"/>
        </w:rPr>
        <w:t xml:space="preserve">Results on Productivity and Occupancy: </w:t>
      </w:r>
      <w:r w:rsidRPr="00693BB9">
        <w:rPr>
          <w:rFonts w:ascii="Times New Roman" w:hAnsi="Times New Roman" w:eastAsia="Times New Roman" w:cs="Times New Roman"/>
          <w:kern w:val="0"/>
          <w14:ligatures w14:val="none"/>
        </w:rPr>
        <w:t xml:space="preserve">The study found no significant differences in median egg </w:t>
      </w:r>
      <w:proofErr w:type="spellStart"/>
      <w:r w:rsidRPr="00693BB9">
        <w:rPr>
          <w:rFonts w:ascii="Times New Roman" w:hAnsi="Times New Roman" w:eastAsia="Times New Roman" w:cs="Times New Roman"/>
          <w:kern w:val="0"/>
          <w14:ligatures w14:val="none"/>
        </w:rPr>
        <w:t>laydate</w:t>
      </w:r>
      <w:proofErr w:type="spellEnd"/>
      <w:r w:rsidRPr="00693BB9">
        <w:rPr>
          <w:rFonts w:ascii="Times New Roman" w:hAnsi="Times New Roman" w:eastAsia="Times New Roman" w:cs="Times New Roman"/>
          <w:kern w:val="0"/>
          <w14:ligatures w14:val="none"/>
        </w:rPr>
        <w:t>, hatching success, or overall productivity among nest box types, but identified lower occupancy rates for the 'close stagger' arrangement compared to others, suggesting a preference among breeding Roseate Terns.</w:t>
      </w:r>
    </w:p>
    <w:p w:rsidRPr="00693BB9" w:rsidR="00693BB9" w:rsidP="00693BB9" w:rsidRDefault="00693BB9" w14:paraId="7F21F987" w14:textId="77777777">
      <w:pPr>
        <w:numPr>
          <w:ilvl w:val="1"/>
          <w:numId w:val="29"/>
        </w:numPr>
        <w:spacing w:before="100" w:beforeAutospacing="1" w:after="100" w:afterAutospacing="1" w:line="240" w:lineRule="auto"/>
        <w:rPr>
          <w:rFonts w:ascii="Times New Roman" w:hAnsi="Times New Roman" w:eastAsia="Times New Roman" w:cs="Times New Roman"/>
          <w:kern w:val="0"/>
          <w14:ligatures w14:val="none"/>
        </w:rPr>
      </w:pPr>
      <w:r w:rsidRPr="00693BB9">
        <w:rPr>
          <w:rFonts w:ascii="Times New Roman" w:hAnsi="Times New Roman" w:eastAsia="Times New Roman" w:cs="Times New Roman"/>
          <w:b/>
          <w:bCs/>
          <w:kern w:val="0"/>
          <w14:ligatures w14:val="none"/>
        </w:rPr>
        <w:t xml:space="preserve">Chick Sheltering and Arrangement Effects: </w:t>
      </w:r>
      <w:r w:rsidRPr="00693BB9">
        <w:rPr>
          <w:rFonts w:ascii="Times New Roman" w:hAnsi="Times New Roman" w:eastAsia="Times New Roman" w:cs="Times New Roman"/>
          <w:kern w:val="0"/>
          <w14:ligatures w14:val="none"/>
        </w:rPr>
        <w:t>Chevron nest boxes showed higher chick occupancy than close stagger in some cases, but results were influenced by outliers and overall occupancy trends, leading to the conclusion that close stagger is not favored for future use.</w:t>
      </w:r>
    </w:p>
    <w:p w:rsidRPr="00693BB9" w:rsidR="00693BB9" w:rsidP="00693BB9" w:rsidRDefault="00693BB9" w14:paraId="556EAE25" w14:textId="77777777">
      <w:pPr>
        <w:numPr>
          <w:ilvl w:val="1"/>
          <w:numId w:val="29"/>
        </w:numPr>
        <w:spacing w:before="100" w:beforeAutospacing="1" w:after="100" w:afterAutospacing="1" w:line="240" w:lineRule="auto"/>
        <w:rPr>
          <w:rFonts w:ascii="Times New Roman" w:hAnsi="Times New Roman" w:eastAsia="Times New Roman" w:cs="Times New Roman"/>
          <w:kern w:val="0"/>
          <w14:ligatures w14:val="none"/>
        </w:rPr>
      </w:pPr>
      <w:r w:rsidRPr="00693BB9">
        <w:rPr>
          <w:rFonts w:ascii="Times New Roman" w:hAnsi="Times New Roman" w:eastAsia="Times New Roman" w:cs="Times New Roman"/>
          <w:b/>
          <w:bCs/>
          <w:kern w:val="0"/>
          <w14:ligatures w14:val="none"/>
        </w:rPr>
        <w:t xml:space="preserve">Predation Pressure and Future Research: </w:t>
      </w:r>
      <w:r w:rsidRPr="00693BB9">
        <w:rPr>
          <w:rFonts w:ascii="Times New Roman" w:hAnsi="Times New Roman" w:eastAsia="Times New Roman" w:cs="Times New Roman"/>
          <w:kern w:val="0"/>
          <w14:ligatures w14:val="none"/>
        </w:rPr>
        <w:t>Sarah and Carolyn noted the absence of black-crowned night heron predation during the study years, limiting conclusions about predation mitigation, and discussed plans to further analyze predation data and consider long-term shifts in nest box preferences.</w:t>
      </w:r>
    </w:p>
    <w:p w:rsidRPr="00693BB9" w:rsidR="00693BB9" w:rsidP="00693BB9" w:rsidRDefault="00693BB9" w14:paraId="121BB642" w14:textId="77777777">
      <w:pPr>
        <w:numPr>
          <w:ilvl w:val="0"/>
          <w:numId w:val="29"/>
        </w:numPr>
        <w:spacing w:before="100" w:beforeAutospacing="1" w:after="100" w:afterAutospacing="1" w:line="240" w:lineRule="auto"/>
        <w:rPr>
          <w:rFonts w:ascii="Times New Roman" w:hAnsi="Times New Roman" w:eastAsia="Times New Roman" w:cs="Times New Roman"/>
          <w:kern w:val="0"/>
          <w14:ligatures w14:val="none"/>
        </w:rPr>
      </w:pPr>
      <w:r w:rsidRPr="00693BB9">
        <w:rPr>
          <w:rFonts w:ascii="Times New Roman" w:hAnsi="Times New Roman" w:eastAsia="Times New Roman" w:cs="Times New Roman"/>
          <w:b/>
          <w:bCs/>
          <w:kern w:val="0"/>
          <w14:ligatures w14:val="none"/>
        </w:rPr>
        <w:t xml:space="preserve">Species Status Assessment and Threats to Roseate Tern Populations: </w:t>
      </w:r>
      <w:r w:rsidRPr="00693BB9">
        <w:rPr>
          <w:rFonts w:ascii="Times New Roman" w:hAnsi="Times New Roman" w:eastAsia="Times New Roman" w:cs="Times New Roman"/>
          <w:kern w:val="0"/>
          <w14:ligatures w14:val="none"/>
        </w:rPr>
        <w:t>Kate and Jessica led a session on the ongoing Species Status Assessment (SSA) for the Northwest Atlantic Roseate Tern population, outlining the assessment framework, current progress, and soliciting feedback on threats to staging, migration, and non-breeding grounds from participants including Suzanne, Margaret, and Jeffrey.</w:t>
      </w:r>
    </w:p>
    <w:p w:rsidRPr="00693BB9" w:rsidR="00693BB9" w:rsidP="00693BB9" w:rsidRDefault="00693BB9" w14:paraId="4C2BBC45" w14:textId="77777777">
      <w:pPr>
        <w:numPr>
          <w:ilvl w:val="1"/>
          <w:numId w:val="29"/>
        </w:numPr>
        <w:spacing w:before="100" w:beforeAutospacing="1" w:after="100" w:afterAutospacing="1" w:line="240" w:lineRule="auto"/>
        <w:rPr>
          <w:rFonts w:ascii="Times New Roman" w:hAnsi="Times New Roman" w:eastAsia="Times New Roman" w:cs="Times New Roman"/>
          <w:kern w:val="0"/>
          <w14:ligatures w14:val="none"/>
        </w:rPr>
      </w:pPr>
      <w:r w:rsidRPr="00693BB9">
        <w:rPr>
          <w:rFonts w:ascii="Times New Roman" w:hAnsi="Times New Roman" w:eastAsia="Times New Roman" w:cs="Times New Roman"/>
          <w:b/>
          <w:bCs/>
          <w:kern w:val="0"/>
          <w14:ligatures w14:val="none"/>
        </w:rPr>
        <w:lastRenderedPageBreak/>
        <w:t xml:space="preserve">SSA Framework and Progress: </w:t>
      </w:r>
      <w:r w:rsidRPr="00693BB9">
        <w:rPr>
          <w:rFonts w:ascii="Times New Roman" w:hAnsi="Times New Roman" w:eastAsia="Times New Roman" w:cs="Times New Roman"/>
          <w:kern w:val="0"/>
          <w14:ligatures w14:val="none"/>
        </w:rPr>
        <w:t>Kate explained the SSA process, including the use of the 'three Rs' (representation, resilience, redundancy), the timeline for completion, and the integration of scientific and commercial data to inform recovery planning and future management actions.</w:t>
      </w:r>
    </w:p>
    <w:p w:rsidRPr="00693BB9" w:rsidR="00693BB9" w:rsidP="00693BB9" w:rsidRDefault="00693BB9" w14:paraId="44E2890B" w14:textId="77777777">
      <w:pPr>
        <w:numPr>
          <w:ilvl w:val="1"/>
          <w:numId w:val="29"/>
        </w:numPr>
        <w:spacing w:before="100" w:beforeAutospacing="1" w:after="100" w:afterAutospacing="1" w:line="240" w:lineRule="auto"/>
        <w:rPr>
          <w:rFonts w:ascii="Times New Roman" w:hAnsi="Times New Roman" w:eastAsia="Times New Roman" w:cs="Times New Roman"/>
          <w:kern w:val="0"/>
          <w14:ligatures w14:val="none"/>
        </w:rPr>
      </w:pPr>
      <w:r w:rsidRPr="00693BB9">
        <w:rPr>
          <w:rFonts w:ascii="Times New Roman" w:hAnsi="Times New Roman" w:eastAsia="Times New Roman" w:cs="Times New Roman"/>
          <w:b/>
          <w:bCs/>
          <w:kern w:val="0"/>
          <w14:ligatures w14:val="none"/>
        </w:rPr>
        <w:t xml:space="preserve">Threats to Non-Breeding and Migration Grounds: </w:t>
      </w:r>
      <w:r w:rsidRPr="00693BB9">
        <w:rPr>
          <w:rFonts w:ascii="Times New Roman" w:hAnsi="Times New Roman" w:eastAsia="Times New Roman" w:cs="Times New Roman"/>
          <w:kern w:val="0"/>
          <w14:ligatures w14:val="none"/>
        </w:rPr>
        <w:t>Jessica presented a compiled list of threats to Roseate Terns outside the breeding season, such as predation, habitat loss (including sea level rise, erosion, invasive plants), disease, prey availability, wind farms, power lines, oil spills, hunting, and emerging issues like microplastics and aquaculture.</w:t>
      </w:r>
    </w:p>
    <w:p w:rsidRPr="00693BB9" w:rsidR="00693BB9" w:rsidP="00693BB9" w:rsidRDefault="00693BB9" w14:paraId="41B04D01" w14:textId="77777777">
      <w:pPr>
        <w:numPr>
          <w:ilvl w:val="1"/>
          <w:numId w:val="29"/>
        </w:numPr>
        <w:spacing w:before="100" w:beforeAutospacing="1" w:after="100" w:afterAutospacing="1" w:line="240" w:lineRule="auto"/>
        <w:rPr>
          <w:rFonts w:ascii="Times New Roman" w:hAnsi="Times New Roman" w:eastAsia="Times New Roman" w:cs="Times New Roman"/>
          <w:kern w:val="0"/>
          <w14:ligatures w14:val="none"/>
        </w:rPr>
      </w:pPr>
      <w:r w:rsidRPr="00693BB9">
        <w:rPr>
          <w:rFonts w:ascii="Times New Roman" w:hAnsi="Times New Roman" w:eastAsia="Times New Roman" w:cs="Times New Roman"/>
          <w:b/>
          <w:bCs/>
          <w:kern w:val="0"/>
          <w14:ligatures w14:val="none"/>
        </w:rPr>
        <w:t xml:space="preserve">Feedback and Data Gaps: </w:t>
      </w:r>
      <w:r w:rsidRPr="00693BB9">
        <w:rPr>
          <w:rFonts w:ascii="Times New Roman" w:hAnsi="Times New Roman" w:eastAsia="Times New Roman" w:cs="Times New Roman"/>
          <w:kern w:val="0"/>
          <w14:ligatures w14:val="none"/>
        </w:rPr>
        <w:t>Participants provided feedback on the magnitude and relevance of listed threats, suggested additional factors like invasive plant impacts, and discussed the need for more data on predation, prey availability, and habitat changes, with Jessica and Kate noting ongoing efforts to model sea level rise and erosion for key colonies.</w:t>
      </w:r>
    </w:p>
    <w:p w:rsidRPr="00693BB9" w:rsidR="00693BB9" w:rsidP="00693BB9" w:rsidRDefault="00693BB9" w14:paraId="2386E952" w14:textId="77777777">
      <w:pPr>
        <w:numPr>
          <w:ilvl w:val="1"/>
          <w:numId w:val="29"/>
        </w:numPr>
        <w:spacing w:before="100" w:beforeAutospacing="1" w:after="100" w:afterAutospacing="1" w:line="240" w:lineRule="auto"/>
        <w:rPr>
          <w:rFonts w:ascii="Times New Roman" w:hAnsi="Times New Roman" w:eastAsia="Times New Roman" w:cs="Times New Roman"/>
          <w:kern w:val="0"/>
          <w14:ligatures w14:val="none"/>
        </w:rPr>
      </w:pPr>
      <w:r w:rsidRPr="00693BB9">
        <w:rPr>
          <w:rFonts w:ascii="Times New Roman" w:hAnsi="Times New Roman" w:eastAsia="Times New Roman" w:cs="Times New Roman"/>
          <w:b/>
          <w:bCs/>
          <w:kern w:val="0"/>
          <w14:ligatures w14:val="none"/>
        </w:rPr>
        <w:t xml:space="preserve">Colony Resilience and Habitat Restoration: </w:t>
      </w:r>
      <w:r w:rsidRPr="00693BB9">
        <w:rPr>
          <w:rFonts w:ascii="Times New Roman" w:hAnsi="Times New Roman" w:eastAsia="Times New Roman" w:cs="Times New Roman"/>
          <w:kern w:val="0"/>
          <w14:ligatures w14:val="none"/>
        </w:rPr>
        <w:t>Margaret, Kristina, and Carolyn discussed the implications of habitat loss due to sea level rise and erosion, the need for ongoing island nourishment, and the challenges of maintaining suitable nesting habitat, emphasizing adaptive management and restoration strategies.</w:t>
      </w:r>
    </w:p>
    <w:p w:rsidRPr="00693BB9" w:rsidR="00693BB9" w:rsidP="00693BB9" w:rsidRDefault="00693BB9" w14:paraId="09B1ACFC" w14:textId="77777777">
      <w:pPr>
        <w:numPr>
          <w:ilvl w:val="0"/>
          <w:numId w:val="29"/>
        </w:numPr>
        <w:spacing w:before="100" w:beforeAutospacing="1" w:after="100" w:afterAutospacing="1" w:line="240" w:lineRule="auto"/>
        <w:rPr>
          <w:rFonts w:ascii="Times New Roman" w:hAnsi="Times New Roman" w:eastAsia="Times New Roman" w:cs="Times New Roman"/>
          <w:kern w:val="0"/>
          <w14:ligatures w14:val="none"/>
        </w:rPr>
      </w:pPr>
      <w:r w:rsidRPr="00693BB9">
        <w:rPr>
          <w:rFonts w:ascii="Times New Roman" w:hAnsi="Times New Roman" w:eastAsia="Times New Roman" w:cs="Times New Roman"/>
          <w:b/>
          <w:bCs/>
          <w:kern w:val="0"/>
          <w14:ligatures w14:val="none"/>
        </w:rPr>
        <w:t xml:space="preserve">Population Viability Analysis for Roseate Terns: </w:t>
      </w:r>
      <w:r w:rsidRPr="00693BB9">
        <w:rPr>
          <w:rFonts w:ascii="Times New Roman" w:hAnsi="Times New Roman" w:eastAsia="Times New Roman" w:cs="Times New Roman"/>
          <w:kern w:val="0"/>
          <w14:ligatures w14:val="none"/>
        </w:rPr>
        <w:t>Kayla introduced her new postdoctoral research on population viability analysis (PVA) for the Northwest Atlantic Roseate Tern population, focusing on demographic modeling, the impacts of offshore wind energy, and the integration of survival and productivity data, with collaboration from Nate Center and Peter Payton.</w:t>
      </w:r>
    </w:p>
    <w:p w:rsidRPr="00693BB9" w:rsidR="00693BB9" w:rsidP="00693BB9" w:rsidRDefault="00693BB9" w14:paraId="0045E9E3" w14:textId="77777777">
      <w:pPr>
        <w:numPr>
          <w:ilvl w:val="1"/>
          <w:numId w:val="29"/>
        </w:numPr>
        <w:spacing w:before="100" w:beforeAutospacing="1" w:after="100" w:afterAutospacing="1" w:line="240" w:lineRule="auto"/>
        <w:rPr>
          <w:rFonts w:ascii="Times New Roman" w:hAnsi="Times New Roman" w:eastAsia="Times New Roman" w:cs="Times New Roman"/>
          <w:kern w:val="0"/>
          <w14:ligatures w14:val="none"/>
        </w:rPr>
      </w:pPr>
      <w:r w:rsidRPr="00693BB9">
        <w:rPr>
          <w:rFonts w:ascii="Times New Roman" w:hAnsi="Times New Roman" w:eastAsia="Times New Roman" w:cs="Times New Roman"/>
          <w:b/>
          <w:bCs/>
          <w:kern w:val="0"/>
          <w14:ligatures w14:val="none"/>
        </w:rPr>
        <w:t xml:space="preserve">Integrated Population Model Approach: </w:t>
      </w:r>
      <w:r w:rsidRPr="00693BB9">
        <w:rPr>
          <w:rFonts w:ascii="Times New Roman" w:hAnsi="Times New Roman" w:eastAsia="Times New Roman" w:cs="Times New Roman"/>
          <w:kern w:val="0"/>
          <w14:ligatures w14:val="none"/>
        </w:rPr>
        <w:t>Kayla described the use of integrated population models (IPMs) that combine multiple data sources—count, survival, and productivity data—to mechanistically assess demographic rates and their contributions to population change.</w:t>
      </w:r>
    </w:p>
    <w:p w:rsidRPr="00693BB9" w:rsidR="00693BB9" w:rsidP="00693BB9" w:rsidRDefault="00693BB9" w14:paraId="152A4EA2" w14:textId="77777777">
      <w:pPr>
        <w:numPr>
          <w:ilvl w:val="1"/>
          <w:numId w:val="29"/>
        </w:numPr>
        <w:spacing w:before="100" w:beforeAutospacing="1" w:after="100" w:afterAutospacing="1" w:line="240" w:lineRule="auto"/>
        <w:rPr>
          <w:rFonts w:ascii="Times New Roman" w:hAnsi="Times New Roman" w:eastAsia="Times New Roman" w:cs="Times New Roman"/>
          <w:kern w:val="0"/>
          <w14:ligatures w14:val="none"/>
        </w:rPr>
      </w:pPr>
      <w:r w:rsidRPr="00693BB9">
        <w:rPr>
          <w:rFonts w:ascii="Times New Roman" w:hAnsi="Times New Roman" w:eastAsia="Times New Roman" w:cs="Times New Roman"/>
          <w:b/>
          <w:bCs/>
          <w:kern w:val="0"/>
          <w14:ligatures w14:val="none"/>
        </w:rPr>
        <w:t xml:space="preserve">Scenario Modeling and Management Implications: </w:t>
      </w:r>
      <w:r w:rsidRPr="00693BB9">
        <w:rPr>
          <w:rFonts w:ascii="Times New Roman" w:hAnsi="Times New Roman" w:eastAsia="Times New Roman" w:cs="Times New Roman"/>
          <w:kern w:val="0"/>
          <w14:ligatures w14:val="none"/>
        </w:rPr>
        <w:t>The PVA will evaluate scenarios including direct and indirect impacts of offshore wind energy, sea level rise, and density dependence, aiming to inform management strategies by projecting population size and quasi-extinction probabilities under different conditions.</w:t>
      </w:r>
    </w:p>
    <w:p w:rsidRPr="00693BB9" w:rsidR="00693BB9" w:rsidP="00693BB9" w:rsidRDefault="00693BB9" w14:paraId="131753EE" w14:textId="77777777">
      <w:pPr>
        <w:numPr>
          <w:ilvl w:val="1"/>
          <w:numId w:val="29"/>
        </w:numPr>
        <w:spacing w:before="100" w:beforeAutospacing="1" w:after="100" w:afterAutospacing="1" w:line="240" w:lineRule="auto"/>
        <w:rPr>
          <w:rFonts w:ascii="Times New Roman" w:hAnsi="Times New Roman" w:eastAsia="Times New Roman" w:cs="Times New Roman"/>
          <w:kern w:val="0"/>
          <w14:ligatures w14:val="none"/>
        </w:rPr>
      </w:pPr>
      <w:r w:rsidRPr="00693BB9">
        <w:rPr>
          <w:rFonts w:ascii="Times New Roman" w:hAnsi="Times New Roman" w:eastAsia="Times New Roman" w:cs="Times New Roman"/>
          <w:b/>
          <w:bCs/>
          <w:kern w:val="0"/>
          <w14:ligatures w14:val="none"/>
        </w:rPr>
        <w:t xml:space="preserve">Preliminary Survival Estimates: </w:t>
      </w:r>
      <w:r w:rsidRPr="00693BB9">
        <w:rPr>
          <w:rFonts w:ascii="Times New Roman" w:hAnsi="Times New Roman" w:eastAsia="Times New Roman" w:cs="Times New Roman"/>
          <w:kern w:val="0"/>
          <w14:ligatures w14:val="none"/>
        </w:rPr>
        <w:t>Kayla presented initial survival estimates for Great Gull Island, noting challenges in estimating age-specific survival for pre-breeding age classes due to low detection probabilities, and highlighted the potential for staging data to improve these estimates.</w:t>
      </w:r>
    </w:p>
    <w:p w:rsidRPr="00693BB9" w:rsidR="00693BB9" w:rsidP="00693BB9" w:rsidRDefault="00693BB9" w14:paraId="00FB805A" w14:textId="77777777">
      <w:pPr>
        <w:numPr>
          <w:ilvl w:val="1"/>
          <w:numId w:val="29"/>
        </w:numPr>
        <w:spacing w:before="100" w:beforeAutospacing="1" w:after="100" w:afterAutospacing="1" w:line="240" w:lineRule="auto"/>
        <w:rPr>
          <w:rFonts w:ascii="Times New Roman" w:hAnsi="Times New Roman" w:eastAsia="Times New Roman" w:cs="Times New Roman"/>
          <w:kern w:val="0"/>
          <w14:ligatures w14:val="none"/>
        </w:rPr>
      </w:pPr>
      <w:r w:rsidRPr="00693BB9">
        <w:rPr>
          <w:rFonts w:ascii="Times New Roman" w:hAnsi="Times New Roman" w:eastAsia="Times New Roman" w:cs="Times New Roman"/>
          <w:b/>
          <w:bCs/>
          <w:kern w:val="0"/>
          <w14:ligatures w14:val="none"/>
        </w:rPr>
        <w:t xml:space="preserve">Next Steps and Data Needs: </w:t>
      </w:r>
      <w:r w:rsidRPr="00693BB9">
        <w:rPr>
          <w:rFonts w:ascii="Times New Roman" w:hAnsi="Times New Roman" w:eastAsia="Times New Roman" w:cs="Times New Roman"/>
          <w:kern w:val="0"/>
          <w14:ligatures w14:val="none"/>
        </w:rPr>
        <w:t xml:space="preserve">Future work will expand survival modeling to other colonies, integrate multi-site data, and incorporate staging season </w:t>
      </w:r>
      <w:proofErr w:type="spellStart"/>
      <w:r w:rsidRPr="00693BB9">
        <w:rPr>
          <w:rFonts w:ascii="Times New Roman" w:hAnsi="Times New Roman" w:eastAsia="Times New Roman" w:cs="Times New Roman"/>
          <w:kern w:val="0"/>
          <w14:ligatures w14:val="none"/>
        </w:rPr>
        <w:t>resightings</w:t>
      </w:r>
      <w:proofErr w:type="spellEnd"/>
      <w:r w:rsidRPr="00693BB9">
        <w:rPr>
          <w:rFonts w:ascii="Times New Roman" w:hAnsi="Times New Roman" w:eastAsia="Times New Roman" w:cs="Times New Roman"/>
          <w:kern w:val="0"/>
          <w14:ligatures w14:val="none"/>
        </w:rPr>
        <w:t xml:space="preserve"> to refine survival estimates and exposure risk assessments, with ongoing solicitation of input from the research community.</w:t>
      </w:r>
    </w:p>
    <w:p w:rsidRPr="00693BB9" w:rsidR="00693BB9" w:rsidP="00693BB9" w:rsidRDefault="00693BB9" w14:paraId="4B77ACC8" w14:textId="77777777">
      <w:pPr>
        <w:numPr>
          <w:ilvl w:val="0"/>
          <w:numId w:val="29"/>
        </w:numPr>
        <w:spacing w:before="100" w:beforeAutospacing="1" w:after="100" w:afterAutospacing="1" w:line="240" w:lineRule="auto"/>
        <w:rPr>
          <w:rFonts w:ascii="Times New Roman" w:hAnsi="Times New Roman" w:eastAsia="Times New Roman" w:cs="Times New Roman"/>
          <w:kern w:val="0"/>
          <w14:ligatures w14:val="none"/>
        </w:rPr>
      </w:pPr>
      <w:r w:rsidRPr="00693BB9">
        <w:rPr>
          <w:rFonts w:ascii="Times New Roman" w:hAnsi="Times New Roman" w:eastAsia="Times New Roman" w:cs="Times New Roman"/>
          <w:b/>
          <w:bCs/>
          <w:kern w:val="0"/>
          <w14:ligatures w14:val="none"/>
        </w:rPr>
        <w:t xml:space="preserve">Centralized Data Sharing and Banding Practices: </w:t>
      </w:r>
      <w:r w:rsidRPr="00693BB9">
        <w:rPr>
          <w:rFonts w:ascii="Times New Roman" w:hAnsi="Times New Roman" w:eastAsia="Times New Roman" w:cs="Times New Roman"/>
          <w:kern w:val="0"/>
          <w14:ligatures w14:val="none"/>
        </w:rPr>
        <w:t>Jennifer from the Bird Banding Lab discussed the importance of submitting banding, recapture, and resight data to the centralized database, addressed technical issues and data discrepancies, and provided guidance for participants including Kristina and Jeffrey on best practices and support resources.</w:t>
      </w:r>
    </w:p>
    <w:p w:rsidRPr="00693BB9" w:rsidR="00693BB9" w:rsidP="00693BB9" w:rsidRDefault="00693BB9" w14:paraId="492C4782" w14:textId="77777777">
      <w:pPr>
        <w:numPr>
          <w:ilvl w:val="1"/>
          <w:numId w:val="29"/>
        </w:numPr>
        <w:spacing w:before="100" w:beforeAutospacing="1" w:after="100" w:afterAutospacing="1" w:line="240" w:lineRule="auto"/>
        <w:rPr>
          <w:rFonts w:ascii="Times New Roman" w:hAnsi="Times New Roman" w:eastAsia="Times New Roman" w:cs="Times New Roman"/>
          <w:kern w:val="0"/>
          <w14:ligatures w14:val="none"/>
        </w:rPr>
      </w:pPr>
      <w:r w:rsidRPr="00693BB9">
        <w:rPr>
          <w:rFonts w:ascii="Times New Roman" w:hAnsi="Times New Roman" w:eastAsia="Times New Roman" w:cs="Times New Roman"/>
          <w:b/>
          <w:bCs/>
          <w:kern w:val="0"/>
          <w14:ligatures w14:val="none"/>
        </w:rPr>
        <w:lastRenderedPageBreak/>
        <w:t xml:space="preserve">Benefits of Centralized Data Submission: </w:t>
      </w:r>
      <w:r w:rsidRPr="00693BB9">
        <w:rPr>
          <w:rFonts w:ascii="Times New Roman" w:hAnsi="Times New Roman" w:eastAsia="Times New Roman" w:cs="Times New Roman"/>
          <w:kern w:val="0"/>
          <w14:ligatures w14:val="none"/>
        </w:rPr>
        <w:t>Jennifer emphasized the value of consolidating banding and resight data in the Bird Banding Lab database to facilitate data access, quality control, and collective scientific progress, encouraging all participants to submit both current and historical data.</w:t>
      </w:r>
    </w:p>
    <w:p w:rsidRPr="00693BB9" w:rsidR="00693BB9" w:rsidP="00693BB9" w:rsidRDefault="00693BB9" w14:paraId="42C02F5A" w14:textId="77777777">
      <w:pPr>
        <w:numPr>
          <w:ilvl w:val="1"/>
          <w:numId w:val="29"/>
        </w:numPr>
        <w:spacing w:before="100" w:beforeAutospacing="1" w:after="100" w:afterAutospacing="1" w:line="240" w:lineRule="auto"/>
        <w:rPr>
          <w:rFonts w:ascii="Times New Roman" w:hAnsi="Times New Roman" w:eastAsia="Times New Roman" w:cs="Times New Roman"/>
          <w:kern w:val="0"/>
          <w14:ligatures w14:val="none"/>
        </w:rPr>
      </w:pPr>
      <w:r w:rsidRPr="00693BB9">
        <w:rPr>
          <w:rFonts w:ascii="Times New Roman" w:hAnsi="Times New Roman" w:eastAsia="Times New Roman" w:cs="Times New Roman"/>
          <w:b/>
          <w:bCs/>
          <w:kern w:val="0"/>
          <w14:ligatures w14:val="none"/>
        </w:rPr>
        <w:t xml:space="preserve">Technical Support and Data Matching: </w:t>
      </w:r>
      <w:r w:rsidRPr="00693BB9">
        <w:rPr>
          <w:rFonts w:ascii="Times New Roman" w:hAnsi="Times New Roman" w:eastAsia="Times New Roman" w:cs="Times New Roman"/>
          <w:kern w:val="0"/>
          <w14:ligatures w14:val="none"/>
        </w:rPr>
        <w:t>Jennifer offered direct assistance for matching auxiliary band data to band numbers, addressing current limitations in the system and providing personalized support to ensure accurate data entry and retrieval for research and management needs.</w:t>
      </w:r>
    </w:p>
    <w:p w:rsidRPr="00693BB9" w:rsidR="00693BB9" w:rsidP="00693BB9" w:rsidRDefault="00693BB9" w14:paraId="61E56377" w14:textId="77777777">
      <w:pPr>
        <w:numPr>
          <w:ilvl w:val="1"/>
          <w:numId w:val="29"/>
        </w:numPr>
        <w:spacing w:before="100" w:beforeAutospacing="1" w:after="100" w:afterAutospacing="1" w:line="240" w:lineRule="auto"/>
        <w:rPr>
          <w:rFonts w:ascii="Times New Roman" w:hAnsi="Times New Roman" w:eastAsia="Times New Roman" w:cs="Times New Roman"/>
          <w:kern w:val="0"/>
          <w14:ligatures w14:val="none"/>
        </w:rPr>
      </w:pPr>
      <w:r w:rsidRPr="00693BB9">
        <w:rPr>
          <w:rFonts w:ascii="Times New Roman" w:hAnsi="Times New Roman" w:eastAsia="Times New Roman" w:cs="Times New Roman"/>
          <w:b/>
          <w:bCs/>
          <w:kern w:val="0"/>
          <w14:ligatures w14:val="none"/>
        </w:rPr>
        <w:t xml:space="preserve">Data Release Policy and Attribution: </w:t>
      </w:r>
      <w:r w:rsidRPr="00693BB9">
        <w:rPr>
          <w:rFonts w:ascii="Times New Roman" w:hAnsi="Times New Roman" w:eastAsia="Times New Roman" w:cs="Times New Roman"/>
          <w:kern w:val="0"/>
          <w14:ligatures w14:val="none"/>
        </w:rPr>
        <w:t>The Bird Banding Lab's data release policy requires proper attribution and permission for publishing data collected by others, with clear guidelines and contact information provided to ensure ethical use and recognition of contributors.</w:t>
      </w:r>
    </w:p>
    <w:p w:rsidRPr="00693BB9" w:rsidR="00693BB9" w:rsidP="00693BB9" w:rsidRDefault="00693BB9" w14:paraId="3825A8EB" w14:textId="77777777">
      <w:pPr>
        <w:numPr>
          <w:ilvl w:val="1"/>
          <w:numId w:val="29"/>
        </w:numPr>
        <w:spacing w:before="100" w:beforeAutospacing="1" w:after="100" w:afterAutospacing="1" w:line="240" w:lineRule="auto"/>
        <w:rPr>
          <w:rFonts w:ascii="Times New Roman" w:hAnsi="Times New Roman" w:eastAsia="Times New Roman" w:cs="Times New Roman"/>
          <w:kern w:val="0"/>
          <w14:ligatures w14:val="none"/>
        </w:rPr>
      </w:pPr>
      <w:r w:rsidRPr="00693BB9">
        <w:rPr>
          <w:rFonts w:ascii="Times New Roman" w:hAnsi="Times New Roman" w:eastAsia="Times New Roman" w:cs="Times New Roman"/>
          <w:b/>
          <w:bCs/>
          <w:kern w:val="0"/>
          <w14:ligatures w14:val="none"/>
        </w:rPr>
        <w:t xml:space="preserve">Ongoing Improvements and Collaboration: </w:t>
      </w:r>
      <w:r w:rsidRPr="00693BB9">
        <w:rPr>
          <w:rFonts w:ascii="Times New Roman" w:hAnsi="Times New Roman" w:eastAsia="Times New Roman" w:cs="Times New Roman"/>
          <w:kern w:val="0"/>
          <w14:ligatures w14:val="none"/>
        </w:rPr>
        <w:t>Jennifer described ongoing efforts to improve data integration with other working groups, such as the Oyster Catcher group, and encouraged participants to utilize available training resources and reach out for one-on-one support as needed.</w:t>
      </w:r>
    </w:p>
    <w:p w:rsidRPr="00693BB9" w:rsidR="00693BB9" w:rsidP="00693BB9" w:rsidRDefault="00693BB9" w14:paraId="17CE0D4D" w14:textId="77777777">
      <w:pPr>
        <w:spacing w:after="0" w:line="240" w:lineRule="auto"/>
        <w:rPr>
          <w:rFonts w:ascii="Times New Roman" w:hAnsi="Times New Roman" w:eastAsia="Times New Roman" w:cs="Times New Roman"/>
          <w:kern w:val="0"/>
          <w14:ligatures w14:val="none"/>
        </w:rPr>
      </w:pPr>
      <w:r w:rsidRPr="00693BB9">
        <w:rPr>
          <w:rFonts w:ascii="Times New Roman" w:hAnsi="Times New Roman" w:eastAsia="Times New Roman" w:cs="Times New Roman"/>
          <w:kern w:val="0"/>
          <w14:ligatures w14:val="none"/>
        </w:rPr>
        <w:t>Follow-up tasks:</w:t>
      </w:r>
    </w:p>
    <w:p w:rsidRPr="00693BB9" w:rsidR="00693BB9" w:rsidP="00693BB9" w:rsidRDefault="00693BB9" w14:paraId="56E0F2DA" w14:textId="77777777">
      <w:pPr>
        <w:numPr>
          <w:ilvl w:val="0"/>
          <w:numId w:val="30"/>
        </w:numPr>
        <w:spacing w:before="100" w:beforeAutospacing="1" w:after="100" w:afterAutospacing="1" w:line="240" w:lineRule="auto"/>
        <w:rPr>
          <w:rFonts w:ascii="Times New Roman" w:hAnsi="Times New Roman" w:eastAsia="Times New Roman" w:cs="Times New Roman"/>
          <w:kern w:val="0"/>
          <w14:ligatures w14:val="none"/>
        </w:rPr>
      </w:pPr>
      <w:r w:rsidRPr="00693BB9">
        <w:rPr>
          <w:rFonts w:ascii="Times New Roman" w:hAnsi="Times New Roman" w:eastAsia="Times New Roman" w:cs="Times New Roman"/>
          <w:b/>
          <w:bCs/>
          <w:kern w:val="0"/>
          <w14:ligatures w14:val="none"/>
        </w:rPr>
        <w:t xml:space="preserve">Caribbean Rosy Tern Population Status: </w:t>
      </w:r>
      <w:r w:rsidRPr="00693BB9">
        <w:rPr>
          <w:rFonts w:ascii="Times New Roman" w:hAnsi="Times New Roman" w:eastAsia="Times New Roman" w:cs="Times New Roman"/>
          <w:kern w:val="0"/>
          <w14:ligatures w14:val="none"/>
        </w:rPr>
        <w:t>Facilitate a follow-up conversation among Caribbean population land managers to discuss the listing status and current trends of the Caribbean rosy tern population. (Alison, Ricardo)</w:t>
      </w:r>
    </w:p>
    <w:p w:rsidRPr="00693BB9" w:rsidR="00693BB9" w:rsidP="00693BB9" w:rsidRDefault="00693BB9" w14:paraId="0ED171A9" w14:textId="77777777">
      <w:pPr>
        <w:numPr>
          <w:ilvl w:val="0"/>
          <w:numId w:val="30"/>
        </w:numPr>
        <w:spacing w:before="100" w:beforeAutospacing="1" w:after="100" w:afterAutospacing="1" w:line="240" w:lineRule="auto"/>
        <w:rPr>
          <w:rFonts w:ascii="Times New Roman" w:hAnsi="Times New Roman" w:eastAsia="Times New Roman" w:cs="Times New Roman"/>
          <w:kern w:val="0"/>
          <w14:ligatures w14:val="none"/>
        </w:rPr>
      </w:pPr>
      <w:r w:rsidRPr="00693BB9">
        <w:rPr>
          <w:rFonts w:ascii="Times New Roman" w:hAnsi="Times New Roman" w:eastAsia="Times New Roman" w:cs="Times New Roman"/>
          <w:b/>
          <w:bCs/>
          <w:kern w:val="0"/>
          <w14:ligatures w14:val="none"/>
        </w:rPr>
        <w:t xml:space="preserve">Predation Data Analysis: </w:t>
      </w:r>
      <w:r w:rsidRPr="00693BB9">
        <w:rPr>
          <w:rFonts w:ascii="Times New Roman" w:hAnsi="Times New Roman" w:eastAsia="Times New Roman" w:cs="Times New Roman"/>
          <w:kern w:val="0"/>
          <w14:ligatures w14:val="none"/>
        </w:rPr>
        <w:t>Review and analyze recorded data on egg and chick predation (including gull and ready turn predation) in study nest boxes to assess predation rates and impacts. (Sarah)</w:t>
      </w:r>
    </w:p>
    <w:p w:rsidRPr="00693BB9" w:rsidR="00693BB9" w:rsidP="00693BB9" w:rsidRDefault="00693BB9" w14:paraId="1402196B" w14:textId="77777777">
      <w:pPr>
        <w:numPr>
          <w:ilvl w:val="0"/>
          <w:numId w:val="30"/>
        </w:numPr>
        <w:spacing w:before="100" w:beforeAutospacing="1" w:after="100" w:afterAutospacing="1" w:line="240" w:lineRule="auto"/>
        <w:rPr>
          <w:rFonts w:ascii="Times New Roman" w:hAnsi="Times New Roman" w:eastAsia="Times New Roman" w:cs="Times New Roman"/>
          <w:kern w:val="0"/>
          <w14:ligatures w14:val="none"/>
        </w:rPr>
      </w:pPr>
      <w:r w:rsidRPr="00693BB9">
        <w:rPr>
          <w:rFonts w:ascii="Times New Roman" w:hAnsi="Times New Roman" w:eastAsia="Times New Roman" w:cs="Times New Roman"/>
          <w:b/>
          <w:bCs/>
          <w:kern w:val="0"/>
          <w14:ligatures w14:val="none"/>
        </w:rPr>
        <w:t xml:space="preserve">Power Line and Wind Farm Threats: </w:t>
      </w:r>
      <w:r w:rsidRPr="00693BB9">
        <w:rPr>
          <w:rFonts w:ascii="Times New Roman" w:hAnsi="Times New Roman" w:eastAsia="Times New Roman" w:cs="Times New Roman"/>
          <w:kern w:val="0"/>
          <w14:ligatures w14:val="none"/>
        </w:rPr>
        <w:t>Share the December 2025 Brazil report on power line markers, wind lease areas, and offshore oil platform impacts with the SSA team and consider reaching out to John Herbert and Joan Walsh for further information. (Suzanne)</w:t>
      </w:r>
    </w:p>
    <w:p w:rsidRPr="00693BB9" w:rsidR="00693BB9" w:rsidP="00693BB9" w:rsidRDefault="00693BB9" w14:paraId="2F95DA1D" w14:textId="77777777">
      <w:pPr>
        <w:numPr>
          <w:ilvl w:val="0"/>
          <w:numId w:val="30"/>
        </w:numPr>
        <w:spacing w:before="100" w:beforeAutospacing="1" w:after="100" w:afterAutospacing="1" w:line="240" w:lineRule="auto"/>
        <w:rPr>
          <w:rFonts w:ascii="Times New Roman" w:hAnsi="Times New Roman" w:eastAsia="Times New Roman" w:cs="Times New Roman"/>
          <w:kern w:val="0"/>
          <w14:ligatures w14:val="none"/>
        </w:rPr>
      </w:pPr>
      <w:r w:rsidRPr="00693BB9">
        <w:rPr>
          <w:rFonts w:ascii="Times New Roman" w:hAnsi="Times New Roman" w:eastAsia="Times New Roman" w:cs="Times New Roman"/>
          <w:b/>
          <w:bCs/>
          <w:kern w:val="0"/>
          <w14:ligatures w14:val="none"/>
        </w:rPr>
        <w:t xml:space="preserve">Invasive Plant Impact on Habitat: </w:t>
      </w:r>
      <w:r w:rsidRPr="00693BB9">
        <w:rPr>
          <w:rFonts w:ascii="Times New Roman" w:hAnsi="Times New Roman" w:eastAsia="Times New Roman" w:cs="Times New Roman"/>
          <w:kern w:val="0"/>
          <w14:ligatures w14:val="none"/>
        </w:rPr>
        <w:t xml:space="preserve">Add elimination of habitat from invasive plants to the list of threats for rosy </w:t>
      </w:r>
      <w:proofErr w:type="gramStart"/>
      <w:r w:rsidRPr="00693BB9">
        <w:rPr>
          <w:rFonts w:ascii="Times New Roman" w:hAnsi="Times New Roman" w:eastAsia="Times New Roman" w:cs="Times New Roman"/>
          <w:kern w:val="0"/>
          <w14:ligatures w14:val="none"/>
        </w:rPr>
        <w:t>terns</w:t>
      </w:r>
      <w:proofErr w:type="gramEnd"/>
      <w:r w:rsidRPr="00693BB9">
        <w:rPr>
          <w:rFonts w:ascii="Times New Roman" w:hAnsi="Times New Roman" w:eastAsia="Times New Roman" w:cs="Times New Roman"/>
          <w:kern w:val="0"/>
          <w14:ligatures w14:val="none"/>
        </w:rPr>
        <w:t xml:space="preserve"> outside breeding grounds in the SSA documentation. (Jessica)</w:t>
      </w:r>
    </w:p>
    <w:p w:rsidRPr="00693BB9" w:rsidR="00693BB9" w:rsidP="00693BB9" w:rsidRDefault="00693BB9" w14:paraId="22DD65E0" w14:textId="77777777">
      <w:pPr>
        <w:numPr>
          <w:ilvl w:val="0"/>
          <w:numId w:val="30"/>
        </w:numPr>
        <w:spacing w:before="100" w:beforeAutospacing="1" w:after="100" w:afterAutospacing="1" w:line="240" w:lineRule="auto"/>
        <w:rPr>
          <w:rFonts w:ascii="Times New Roman" w:hAnsi="Times New Roman" w:eastAsia="Times New Roman" w:cs="Times New Roman"/>
          <w:kern w:val="0"/>
          <w14:ligatures w14:val="none"/>
        </w:rPr>
      </w:pPr>
      <w:r w:rsidRPr="00693BB9">
        <w:rPr>
          <w:rFonts w:ascii="Times New Roman" w:hAnsi="Times New Roman" w:eastAsia="Times New Roman" w:cs="Times New Roman"/>
          <w:b/>
          <w:bCs/>
          <w:kern w:val="0"/>
          <w14:ligatures w14:val="none"/>
        </w:rPr>
        <w:t xml:space="preserve">Sea Level Rise and Erosion Data: </w:t>
      </w:r>
      <w:r w:rsidRPr="00693BB9">
        <w:rPr>
          <w:rFonts w:ascii="Times New Roman" w:hAnsi="Times New Roman" w:eastAsia="Times New Roman" w:cs="Times New Roman"/>
          <w:kern w:val="0"/>
          <w14:ligatures w14:val="none"/>
        </w:rPr>
        <w:t>Provide or solicit specific erosional rates for Gulf of Maine islands to improve the accuracy of sea level rise modeling in the SSA. (Kate)</w:t>
      </w:r>
    </w:p>
    <w:p w:rsidRPr="00693BB9" w:rsidR="00070800" w:rsidP="6AEB298F" w:rsidRDefault="00693BB9" w14:paraId="73F86E95" w14:textId="5320E543">
      <w:pPr>
        <w:numPr>
          <w:ilvl w:val="0"/>
          <w:numId w:val="30"/>
        </w:numPr>
        <w:spacing w:before="100" w:beforeAutospacing="on" w:after="100" w:afterAutospacing="on" w:line="240" w:lineRule="auto"/>
        <w:rPr>
          <w:rFonts w:ascii="Times New Roman" w:hAnsi="Times New Roman" w:eastAsia="Times New Roman" w:cs="Times New Roman"/>
          <w:kern w:val="0"/>
          <w14:ligatures w14:val="none"/>
        </w:rPr>
      </w:pPr>
      <w:r w:rsidRPr="00693BB9" w:rsidR="1F9C1D5B">
        <w:rPr>
          <w:rFonts w:ascii="Times New Roman" w:hAnsi="Times New Roman" w:eastAsia="Times New Roman" w:cs="Times New Roman"/>
          <w:b w:val="1"/>
          <w:bCs w:val="1"/>
          <w:kern w:val="0"/>
          <w14:ligatures w14:val="none"/>
        </w:rPr>
        <w:t xml:space="preserve">Banding Data Submission: </w:t>
      </w:r>
      <w:r w:rsidRPr="00693BB9" w:rsidR="1F9C1D5B">
        <w:rPr>
          <w:rFonts w:ascii="Times New Roman" w:hAnsi="Times New Roman" w:eastAsia="Times New Roman" w:cs="Times New Roman"/>
          <w:kern w:val="0"/>
          <w14:ligatures w14:val="none"/>
        </w:rPr>
        <w:t>Send recapture and resight data, including aux band-only records, to Jennifer at the Bird Banding Lab for centralized database entry and matching. (Kristina)</w:t>
      </w:r>
    </w:p>
    <w:p w:rsidR="6AEB298F" w:rsidP="6AEB298F" w:rsidRDefault="6AEB298F" w14:paraId="0EA76A7A" w14:textId="1131F8D1">
      <w:pPr>
        <w:spacing w:beforeAutospacing="on" w:afterAutospacing="on" w:line="240" w:lineRule="auto"/>
        <w:rPr>
          <w:rFonts w:ascii="Times New Roman" w:hAnsi="Times New Roman" w:eastAsia="Times New Roman" w:cs="Times New Roman"/>
        </w:rPr>
      </w:pPr>
    </w:p>
    <w:p w:rsidR="6AEB298F" w:rsidP="6AEB298F" w:rsidRDefault="6AEB298F" w14:paraId="79320D81" w14:textId="3411732B">
      <w:pPr>
        <w:spacing w:beforeAutospacing="on" w:afterAutospacing="on" w:line="240" w:lineRule="auto"/>
        <w:rPr>
          <w:rFonts w:ascii="Times New Roman" w:hAnsi="Times New Roman" w:eastAsia="Times New Roman" w:cs="Times New Roman"/>
        </w:rPr>
      </w:pPr>
    </w:p>
    <w:p w:rsidR="6AEB298F" w:rsidP="6AEB298F" w:rsidRDefault="6AEB298F" w14:paraId="2060A76E" w14:textId="41487BBB">
      <w:pPr>
        <w:spacing w:beforeAutospacing="on" w:afterAutospacing="on" w:line="240" w:lineRule="auto"/>
        <w:rPr>
          <w:rFonts w:ascii="Times New Roman" w:hAnsi="Times New Roman" w:eastAsia="Times New Roman" w:cs="Times New Roman"/>
        </w:rPr>
      </w:pPr>
    </w:p>
    <w:p w:rsidR="6AEB298F" w:rsidP="6AEB298F" w:rsidRDefault="6AEB298F" w14:paraId="17CF55BC" w14:textId="12CABF00">
      <w:pPr>
        <w:spacing w:beforeAutospacing="on" w:afterAutospacing="on" w:line="240" w:lineRule="auto"/>
        <w:rPr>
          <w:rFonts w:ascii="Times New Roman" w:hAnsi="Times New Roman" w:eastAsia="Times New Roman" w:cs="Times New Roman"/>
        </w:rPr>
      </w:pPr>
    </w:p>
    <w:p w:rsidR="6AEB298F" w:rsidP="6AEB298F" w:rsidRDefault="6AEB298F" w14:paraId="2DD4B51E" w14:textId="76BDD1E0">
      <w:pPr>
        <w:spacing w:beforeAutospacing="on" w:afterAutospacing="on" w:line="240" w:lineRule="auto"/>
        <w:rPr>
          <w:rFonts w:ascii="Times New Roman" w:hAnsi="Times New Roman" w:eastAsia="Times New Roman" w:cs="Times New Roman"/>
        </w:rPr>
      </w:pPr>
    </w:p>
    <w:p w:rsidR="6AEB298F" w:rsidP="6AEB298F" w:rsidRDefault="6AEB298F" w14:paraId="7FD90EC6" w14:textId="4D420A77">
      <w:pPr>
        <w:spacing w:beforeAutospacing="on" w:afterAutospacing="on" w:line="240" w:lineRule="auto"/>
        <w:rPr>
          <w:rFonts w:ascii="Times New Roman" w:hAnsi="Times New Roman" w:eastAsia="Times New Roman" w:cs="Times New Roman"/>
        </w:rPr>
      </w:pPr>
    </w:p>
    <w:p w:rsidR="6AEB298F" w:rsidP="6AEB298F" w:rsidRDefault="6AEB298F" w14:paraId="11D8C7AD" w14:textId="6564EF35">
      <w:pPr>
        <w:spacing w:beforeAutospacing="on" w:afterAutospacing="on" w:line="240" w:lineRule="auto"/>
        <w:rPr>
          <w:rFonts w:ascii="Times New Roman" w:hAnsi="Times New Roman" w:eastAsia="Times New Roman" w:cs="Times New Roman"/>
        </w:rPr>
      </w:pPr>
    </w:p>
    <w:p w:rsidR="6AEB298F" w:rsidP="6AEB298F" w:rsidRDefault="6AEB298F" w14:paraId="75322A9E" w14:textId="07EBA802">
      <w:pPr>
        <w:spacing w:beforeAutospacing="on" w:afterAutospacing="on" w:line="240" w:lineRule="auto"/>
        <w:rPr>
          <w:rFonts w:ascii="Times New Roman" w:hAnsi="Times New Roman" w:eastAsia="Times New Roman" w:cs="Times New Roman"/>
        </w:rPr>
      </w:pPr>
    </w:p>
    <w:p w:rsidR="6AEB298F" w:rsidP="6AEB298F" w:rsidRDefault="6AEB298F" w14:paraId="4E9BF934" w14:textId="62238D21">
      <w:pPr>
        <w:spacing w:beforeAutospacing="on" w:afterAutospacing="on" w:line="240" w:lineRule="auto"/>
        <w:rPr>
          <w:rFonts w:ascii="Times New Roman" w:hAnsi="Times New Roman" w:eastAsia="Times New Roman" w:cs="Times New Roman"/>
        </w:rPr>
      </w:pPr>
    </w:p>
    <w:p w:rsidR="6AEB298F" w:rsidP="6AEB298F" w:rsidRDefault="6AEB298F" w14:paraId="16891114" w14:textId="77E50715">
      <w:pPr>
        <w:spacing w:beforeAutospacing="on" w:afterAutospacing="on" w:line="240" w:lineRule="auto"/>
        <w:rPr>
          <w:rFonts w:ascii="Times New Roman" w:hAnsi="Times New Roman" w:eastAsia="Times New Roman" w:cs="Times New Roman"/>
        </w:rPr>
      </w:pPr>
    </w:p>
    <w:p w:rsidR="4D19E44E" w:rsidP="6AEB298F" w:rsidRDefault="4D19E44E" w14:paraId="35C5004A" w14:textId="078345C8">
      <w:pPr>
        <w:pStyle w:val="Normal"/>
        <w:rPr>
          <w:b w:val="1"/>
          <w:bCs w:val="1"/>
          <w:color w:val="FF0000"/>
        </w:rPr>
      </w:pPr>
      <w:r w:rsidRPr="6AEB298F" w:rsidR="4D19E44E">
        <w:rPr>
          <w:b w:val="1"/>
          <w:bCs w:val="1"/>
          <w:color w:val="FF0000"/>
        </w:rPr>
        <w:t>Recording #11 (March 5)</w:t>
      </w:r>
    </w:p>
    <w:p w:rsidRPr="001C57B8" w:rsidR="001C57B8" w:rsidP="6AEB298F" w:rsidRDefault="001C57B8" w14:paraId="087F85F7" w14:textId="77777777">
      <w:pPr>
        <w:spacing w:after="0" w:line="240" w:lineRule="auto"/>
        <w:rPr>
          <w:rFonts w:ascii="Times New Roman" w:hAnsi="Times New Roman" w:eastAsia="Times New Roman" w:cs="Times New Roman"/>
          <w:kern w:val="0"/>
          <w:highlight w:val="yellow"/>
          <w14:ligatures w14:val="none"/>
        </w:rPr>
      </w:pPr>
      <w:r w:rsidRPr="6AEB298F" w:rsidR="3B68D446">
        <w:rPr>
          <w:rFonts w:ascii="Times New Roman" w:hAnsi="Times New Roman" w:eastAsia="Times New Roman" w:cs="Times New Roman"/>
          <w:kern w:val="0"/>
          <w:highlight w:val="yellow"/>
          <w14:ligatures w14:val="none"/>
        </w:rPr>
        <w:t>Generated by AI. Be sure to check for accuracy.</w:t>
      </w:r>
    </w:p>
    <w:p w:rsidRPr="001C57B8" w:rsidR="001C57B8" w:rsidP="001C57B8" w:rsidRDefault="001C57B8" w14:paraId="1F430DD4" w14:textId="77777777">
      <w:pPr>
        <w:spacing w:after="0" w:line="240" w:lineRule="auto"/>
        <w:rPr>
          <w:rFonts w:ascii="Times New Roman" w:hAnsi="Times New Roman" w:eastAsia="Times New Roman" w:cs="Times New Roman"/>
          <w:kern w:val="0"/>
          <w14:ligatures w14:val="none"/>
        </w:rPr>
      </w:pPr>
      <w:r w:rsidRPr="001C57B8">
        <w:rPr>
          <w:rFonts w:ascii="Times New Roman" w:hAnsi="Times New Roman" w:eastAsia="Times New Roman" w:cs="Times New Roman"/>
          <w:kern w:val="0"/>
          <w14:ligatures w14:val="none"/>
        </w:rPr>
        <w:t>Meeting notes:</w:t>
      </w:r>
    </w:p>
    <w:p w:rsidRPr="001C57B8" w:rsidR="001C57B8" w:rsidP="001C57B8" w:rsidRDefault="001C57B8" w14:paraId="6A764139" w14:textId="77777777">
      <w:pPr>
        <w:numPr>
          <w:ilvl w:val="0"/>
          <w:numId w:val="31"/>
        </w:numPr>
        <w:spacing w:before="100" w:beforeAutospacing="1" w:after="100" w:afterAutospacing="1" w:line="240" w:lineRule="auto"/>
        <w:rPr>
          <w:rFonts w:ascii="Times New Roman" w:hAnsi="Times New Roman" w:eastAsia="Times New Roman" w:cs="Times New Roman"/>
          <w:kern w:val="0"/>
          <w14:ligatures w14:val="none"/>
        </w:rPr>
      </w:pPr>
      <w:r w:rsidRPr="001C57B8">
        <w:rPr>
          <w:rFonts w:ascii="Times New Roman" w:hAnsi="Times New Roman" w:eastAsia="Times New Roman" w:cs="Times New Roman"/>
          <w:b/>
          <w:bCs/>
          <w:kern w:val="0"/>
          <w14:ligatures w14:val="none"/>
        </w:rPr>
        <w:t xml:space="preserve">GPS Tracking and Migration Patterns of Rosia Turns in Brazil: </w:t>
      </w:r>
      <w:r w:rsidRPr="001C57B8">
        <w:rPr>
          <w:rFonts w:ascii="Times New Roman" w:hAnsi="Times New Roman" w:eastAsia="Times New Roman" w:cs="Times New Roman"/>
          <w:kern w:val="0"/>
          <w14:ligatures w14:val="none"/>
        </w:rPr>
        <w:t>Rafael presented an overview of the 2025 GPS tracking campaign in Brazil, highlighting methods, challenges, and key findings on Rosia turn migration and local movements, with Keenan and other collaborators contributing to the analysis and discussion of data overlap with offshore wind development.</w:t>
      </w:r>
    </w:p>
    <w:p w:rsidRPr="001C57B8" w:rsidR="001C57B8" w:rsidP="001C57B8" w:rsidRDefault="001C57B8" w14:paraId="55B12549" w14:textId="77777777">
      <w:pPr>
        <w:numPr>
          <w:ilvl w:val="1"/>
          <w:numId w:val="31"/>
        </w:numPr>
        <w:spacing w:before="100" w:beforeAutospacing="1" w:after="100" w:afterAutospacing="1" w:line="240" w:lineRule="auto"/>
        <w:rPr>
          <w:rFonts w:ascii="Times New Roman" w:hAnsi="Times New Roman" w:eastAsia="Times New Roman" w:cs="Times New Roman"/>
          <w:kern w:val="0"/>
          <w14:ligatures w14:val="none"/>
        </w:rPr>
      </w:pPr>
      <w:r w:rsidRPr="001C57B8">
        <w:rPr>
          <w:rFonts w:ascii="Times New Roman" w:hAnsi="Times New Roman" w:eastAsia="Times New Roman" w:cs="Times New Roman"/>
          <w:b/>
          <w:bCs/>
          <w:kern w:val="0"/>
          <w14:ligatures w14:val="none"/>
        </w:rPr>
        <w:lastRenderedPageBreak/>
        <w:t xml:space="preserve">Study Objectives and Methods: </w:t>
      </w:r>
      <w:r w:rsidRPr="001C57B8">
        <w:rPr>
          <w:rFonts w:ascii="Times New Roman" w:hAnsi="Times New Roman" w:eastAsia="Times New Roman" w:cs="Times New Roman"/>
          <w:kern w:val="0"/>
          <w14:ligatures w14:val="none"/>
        </w:rPr>
        <w:t>Rafael explained that the main goal of the study was to understand both northbound migration and local movements of Rosia turns in Brazil, focusing on their time spent in non-breeding areas, foraging, and roosting locations. The team used GPS tags and base stations to collect movement data, deploying 15 path track GPS tags in 2025 and installing base stations at main roosting spots identified from previous campaigns.</w:t>
      </w:r>
    </w:p>
    <w:p w:rsidRPr="001C57B8" w:rsidR="001C57B8" w:rsidP="001C57B8" w:rsidRDefault="001C57B8" w14:paraId="07F04BD9" w14:textId="77777777">
      <w:pPr>
        <w:numPr>
          <w:ilvl w:val="1"/>
          <w:numId w:val="31"/>
        </w:numPr>
        <w:spacing w:before="100" w:beforeAutospacing="1" w:after="100" w:afterAutospacing="1" w:line="240" w:lineRule="auto"/>
        <w:rPr>
          <w:rFonts w:ascii="Times New Roman" w:hAnsi="Times New Roman" w:eastAsia="Times New Roman" w:cs="Times New Roman"/>
          <w:kern w:val="0"/>
          <w14:ligatures w14:val="none"/>
        </w:rPr>
      </w:pPr>
      <w:r w:rsidRPr="001C57B8">
        <w:rPr>
          <w:rFonts w:ascii="Times New Roman" w:hAnsi="Times New Roman" w:eastAsia="Times New Roman" w:cs="Times New Roman"/>
          <w:b/>
          <w:bCs/>
          <w:kern w:val="0"/>
          <w14:ligatures w14:val="none"/>
        </w:rPr>
        <w:t xml:space="preserve">Challenges in Bird Tagging: </w:t>
      </w:r>
      <w:r w:rsidRPr="001C57B8">
        <w:rPr>
          <w:rFonts w:ascii="Times New Roman" w:hAnsi="Times New Roman" w:eastAsia="Times New Roman" w:cs="Times New Roman"/>
          <w:kern w:val="0"/>
          <w14:ligatures w14:val="none"/>
        </w:rPr>
        <w:t>Rafael described the difficulties of tagging birds in non-breeding areas, which required patience, luck, and strategic use of calls and speakers to attract birds to nets, especially during high tide and new moon conditions for optimal capture.</w:t>
      </w:r>
    </w:p>
    <w:p w:rsidRPr="001C57B8" w:rsidR="001C57B8" w:rsidP="001C57B8" w:rsidRDefault="001C57B8" w14:paraId="289A6DA5" w14:textId="77777777">
      <w:pPr>
        <w:numPr>
          <w:ilvl w:val="1"/>
          <w:numId w:val="31"/>
        </w:numPr>
        <w:spacing w:before="100" w:beforeAutospacing="1" w:after="100" w:afterAutospacing="1" w:line="240" w:lineRule="auto"/>
        <w:rPr>
          <w:rFonts w:ascii="Times New Roman" w:hAnsi="Times New Roman" w:eastAsia="Times New Roman" w:cs="Times New Roman"/>
          <w:kern w:val="0"/>
          <w14:ligatures w14:val="none"/>
        </w:rPr>
      </w:pPr>
      <w:r w:rsidRPr="001C57B8">
        <w:rPr>
          <w:rFonts w:ascii="Times New Roman" w:hAnsi="Times New Roman" w:eastAsia="Times New Roman" w:cs="Times New Roman"/>
          <w:b/>
          <w:bCs/>
          <w:kern w:val="0"/>
          <w14:ligatures w14:val="none"/>
        </w:rPr>
        <w:t xml:space="preserve">Migration Data and Patterns: </w:t>
      </w:r>
      <w:r w:rsidRPr="001C57B8">
        <w:rPr>
          <w:rFonts w:ascii="Times New Roman" w:hAnsi="Times New Roman" w:eastAsia="Times New Roman" w:cs="Times New Roman"/>
          <w:kern w:val="0"/>
          <w14:ligatures w14:val="none"/>
        </w:rPr>
        <w:t>The 2025 campaign retrieved complete migratory data for several birds, showing consistent northbound routes through the Caribbean, with some individuals exhibiting different stopover behaviors. The data revealed that some birds remained in the Caribbean during the breeding season, while others migrated directly to the US and Canada, with notable stopover sites in Trinidad, Grenadine, Santalucia, Guadalupe, and the British Virgin Islands.</w:t>
      </w:r>
    </w:p>
    <w:p w:rsidRPr="001C57B8" w:rsidR="001C57B8" w:rsidP="001C57B8" w:rsidRDefault="001C57B8" w14:paraId="476D140E" w14:textId="77777777">
      <w:pPr>
        <w:numPr>
          <w:ilvl w:val="1"/>
          <w:numId w:val="31"/>
        </w:numPr>
        <w:spacing w:before="100" w:beforeAutospacing="1" w:after="100" w:afterAutospacing="1" w:line="240" w:lineRule="auto"/>
        <w:rPr>
          <w:rFonts w:ascii="Times New Roman" w:hAnsi="Times New Roman" w:eastAsia="Times New Roman" w:cs="Times New Roman"/>
          <w:kern w:val="0"/>
          <w14:ligatures w14:val="none"/>
        </w:rPr>
      </w:pPr>
      <w:r w:rsidRPr="001C57B8">
        <w:rPr>
          <w:rFonts w:ascii="Times New Roman" w:hAnsi="Times New Roman" w:eastAsia="Times New Roman" w:cs="Times New Roman"/>
          <w:b/>
          <w:bCs/>
          <w:kern w:val="0"/>
          <w14:ligatures w14:val="none"/>
        </w:rPr>
        <w:t xml:space="preserve">Local Movement and Overlap with Wind Development: </w:t>
      </w:r>
      <w:r w:rsidRPr="001C57B8">
        <w:rPr>
          <w:rFonts w:ascii="Times New Roman" w:hAnsi="Times New Roman" w:eastAsia="Times New Roman" w:cs="Times New Roman"/>
          <w:kern w:val="0"/>
          <w14:ligatures w14:val="none"/>
        </w:rPr>
        <w:t>Local movement data from 2025 closely matched 2024 patterns, with birds commuting between coastal roosts and foraging areas 8–30 km offshore. These commuting behaviors were identified as the main overlap with planned offshore wind development in Brazil for 2026, raising conservation concerns.</w:t>
      </w:r>
    </w:p>
    <w:p w:rsidRPr="001C57B8" w:rsidR="001C57B8" w:rsidP="001C57B8" w:rsidRDefault="001C57B8" w14:paraId="3EA73102" w14:textId="77777777">
      <w:pPr>
        <w:numPr>
          <w:ilvl w:val="1"/>
          <w:numId w:val="31"/>
        </w:numPr>
        <w:spacing w:before="100" w:beforeAutospacing="1" w:after="100" w:afterAutospacing="1" w:line="240" w:lineRule="auto"/>
        <w:rPr>
          <w:rFonts w:ascii="Times New Roman" w:hAnsi="Times New Roman" w:eastAsia="Times New Roman" w:cs="Times New Roman"/>
          <w:kern w:val="0"/>
          <w14:ligatures w14:val="none"/>
        </w:rPr>
      </w:pPr>
      <w:r w:rsidRPr="001C57B8">
        <w:rPr>
          <w:rFonts w:ascii="Times New Roman" w:hAnsi="Times New Roman" w:eastAsia="Times New Roman" w:cs="Times New Roman"/>
          <w:b/>
          <w:bCs/>
          <w:kern w:val="0"/>
          <w14:ligatures w14:val="none"/>
        </w:rPr>
        <w:t xml:space="preserve">Ongoing and Future Tagging Efforts: </w:t>
      </w:r>
      <w:r w:rsidRPr="001C57B8">
        <w:rPr>
          <w:rFonts w:ascii="Times New Roman" w:hAnsi="Times New Roman" w:eastAsia="Times New Roman" w:cs="Times New Roman"/>
          <w:kern w:val="0"/>
          <w14:ligatures w14:val="none"/>
        </w:rPr>
        <w:t>Rafael reported ongoing fieldwork with five birds already tagged in 2026 and plans to tag 15 more, including efforts to tag other species if interest arises. The team is also monitoring power line collisions and adjusting marker materials to reduce incidents.</w:t>
      </w:r>
    </w:p>
    <w:p w:rsidRPr="001C57B8" w:rsidR="001C57B8" w:rsidP="001C57B8" w:rsidRDefault="001C57B8" w14:paraId="2F0FDDFD" w14:textId="77777777">
      <w:pPr>
        <w:numPr>
          <w:ilvl w:val="0"/>
          <w:numId w:val="31"/>
        </w:numPr>
        <w:spacing w:before="100" w:beforeAutospacing="1" w:after="100" w:afterAutospacing="1" w:line="240" w:lineRule="auto"/>
        <w:rPr>
          <w:rFonts w:ascii="Times New Roman" w:hAnsi="Times New Roman" w:eastAsia="Times New Roman" w:cs="Times New Roman"/>
          <w:kern w:val="0"/>
          <w14:ligatures w14:val="none"/>
        </w:rPr>
      </w:pPr>
      <w:r w:rsidRPr="001C57B8">
        <w:rPr>
          <w:rFonts w:ascii="Times New Roman" w:hAnsi="Times New Roman" w:eastAsia="Times New Roman" w:cs="Times New Roman"/>
          <w:b/>
          <w:bCs/>
          <w:kern w:val="0"/>
          <w14:ligatures w14:val="none"/>
        </w:rPr>
        <w:t xml:space="preserve">Bayesian Modeling of Rosia Turn Flight Heights and Collision Risk: </w:t>
      </w:r>
      <w:r w:rsidRPr="001C57B8">
        <w:rPr>
          <w:rFonts w:ascii="Times New Roman" w:hAnsi="Times New Roman" w:eastAsia="Times New Roman" w:cs="Times New Roman"/>
          <w:kern w:val="0"/>
          <w14:ligatures w14:val="none"/>
        </w:rPr>
        <w:t>Keenan discussed the application of Bayesian models to refine GPS-derived flight height data for Rosia turns, assessing overlap with offshore wind turbine rotor swept zones and highlighting the need for further data to accurately estimate collision risk, with input from coauthors and audience questions from Jeffrey and Evan.</w:t>
      </w:r>
    </w:p>
    <w:p w:rsidRPr="001C57B8" w:rsidR="001C57B8" w:rsidP="001C57B8" w:rsidRDefault="001C57B8" w14:paraId="0EC3F899" w14:textId="77777777">
      <w:pPr>
        <w:numPr>
          <w:ilvl w:val="1"/>
          <w:numId w:val="31"/>
        </w:numPr>
        <w:spacing w:before="100" w:beforeAutospacing="1" w:after="100" w:afterAutospacing="1" w:line="240" w:lineRule="auto"/>
        <w:rPr>
          <w:rFonts w:ascii="Times New Roman" w:hAnsi="Times New Roman" w:eastAsia="Times New Roman" w:cs="Times New Roman"/>
          <w:kern w:val="0"/>
          <w14:ligatures w14:val="none"/>
        </w:rPr>
      </w:pPr>
      <w:r w:rsidRPr="001C57B8">
        <w:rPr>
          <w:rFonts w:ascii="Times New Roman" w:hAnsi="Times New Roman" w:eastAsia="Times New Roman" w:cs="Times New Roman"/>
          <w:b/>
          <w:bCs/>
          <w:kern w:val="0"/>
          <w14:ligatures w14:val="none"/>
        </w:rPr>
        <w:t xml:space="preserve">Modeling Approach and Data Refinement: </w:t>
      </w:r>
      <w:r w:rsidRPr="001C57B8">
        <w:rPr>
          <w:rFonts w:ascii="Times New Roman" w:hAnsi="Times New Roman" w:eastAsia="Times New Roman" w:cs="Times New Roman"/>
          <w:kern w:val="0"/>
          <w14:ligatures w14:val="none"/>
        </w:rPr>
        <w:t>Keenan described the use of Hidden Markov models to filter out stationary periods and Bayesian state-space models to estimate flight heights, accounting for GPS error based on satellite connections and using uninformative priors for model parameters.</w:t>
      </w:r>
    </w:p>
    <w:p w:rsidRPr="001C57B8" w:rsidR="001C57B8" w:rsidP="001C57B8" w:rsidRDefault="001C57B8" w14:paraId="0F24B637" w14:textId="77777777">
      <w:pPr>
        <w:numPr>
          <w:ilvl w:val="1"/>
          <w:numId w:val="31"/>
        </w:numPr>
        <w:spacing w:before="100" w:beforeAutospacing="1" w:after="100" w:afterAutospacing="1" w:line="240" w:lineRule="auto"/>
        <w:rPr>
          <w:rFonts w:ascii="Times New Roman" w:hAnsi="Times New Roman" w:eastAsia="Times New Roman" w:cs="Times New Roman"/>
          <w:kern w:val="0"/>
          <w14:ligatures w14:val="none"/>
        </w:rPr>
      </w:pPr>
      <w:r w:rsidRPr="001C57B8">
        <w:rPr>
          <w:rFonts w:ascii="Times New Roman" w:hAnsi="Times New Roman" w:eastAsia="Times New Roman" w:cs="Times New Roman"/>
          <w:b/>
          <w:bCs/>
          <w:kern w:val="0"/>
          <w14:ligatures w14:val="none"/>
        </w:rPr>
        <w:t xml:space="preserve">Flight Height Findings: </w:t>
      </w:r>
      <w:r w:rsidRPr="001C57B8">
        <w:rPr>
          <w:rFonts w:ascii="Times New Roman" w:hAnsi="Times New Roman" w:eastAsia="Times New Roman" w:cs="Times New Roman"/>
          <w:kern w:val="0"/>
          <w14:ligatures w14:val="none"/>
        </w:rPr>
        <w:t xml:space="preserve">The modeled median flight height during migration was 6.5 meters, with 50% of estimates between 2.5 and 16 meters and 95% between 0 and 112 meters. While most flights were below the rotor swept zone, 13% of iterations overlapped with turbine blade heights, and 55% </w:t>
      </w:r>
      <w:proofErr w:type="gramStart"/>
      <w:r w:rsidRPr="001C57B8">
        <w:rPr>
          <w:rFonts w:ascii="Times New Roman" w:hAnsi="Times New Roman" w:eastAsia="Times New Roman" w:cs="Times New Roman"/>
          <w:kern w:val="0"/>
          <w14:ligatures w14:val="none"/>
        </w:rPr>
        <w:t>of 95%</w:t>
      </w:r>
      <w:proofErr w:type="gramEnd"/>
      <w:r w:rsidRPr="001C57B8">
        <w:rPr>
          <w:rFonts w:ascii="Times New Roman" w:hAnsi="Times New Roman" w:eastAsia="Times New Roman" w:cs="Times New Roman"/>
          <w:kern w:val="0"/>
          <w14:ligatures w14:val="none"/>
        </w:rPr>
        <w:t xml:space="preserve"> credible intervals crossed the minimum tip clearance.</w:t>
      </w:r>
    </w:p>
    <w:p w:rsidRPr="001C57B8" w:rsidR="001C57B8" w:rsidP="001C57B8" w:rsidRDefault="001C57B8" w14:paraId="0E6F0B0A" w14:textId="77777777">
      <w:pPr>
        <w:numPr>
          <w:ilvl w:val="1"/>
          <w:numId w:val="31"/>
        </w:numPr>
        <w:spacing w:before="100" w:beforeAutospacing="1" w:after="100" w:afterAutospacing="1" w:line="240" w:lineRule="auto"/>
        <w:rPr>
          <w:rFonts w:ascii="Times New Roman" w:hAnsi="Times New Roman" w:eastAsia="Times New Roman" w:cs="Times New Roman"/>
          <w:kern w:val="0"/>
          <w14:ligatures w14:val="none"/>
        </w:rPr>
      </w:pPr>
      <w:r w:rsidRPr="001C57B8">
        <w:rPr>
          <w:rFonts w:ascii="Times New Roman" w:hAnsi="Times New Roman" w:eastAsia="Times New Roman" w:cs="Times New Roman"/>
          <w:b/>
          <w:bCs/>
          <w:kern w:val="0"/>
          <w14:ligatures w14:val="none"/>
        </w:rPr>
        <w:t xml:space="preserve">Collision Risk and Conservation Implications: </w:t>
      </w:r>
      <w:r w:rsidRPr="001C57B8">
        <w:rPr>
          <w:rFonts w:ascii="Times New Roman" w:hAnsi="Times New Roman" w:eastAsia="Times New Roman" w:cs="Times New Roman"/>
          <w:kern w:val="0"/>
          <w14:ligatures w14:val="none"/>
        </w:rPr>
        <w:t>Keenan emphasized that collision risk depends not only on flight height but also on avoidance behaviors, which are currently difficult to quantify. The coastal route during spring migration increases exposure to offshore wind development, necessitating more data from different tag types and further analysis of high-altitude flight events.</w:t>
      </w:r>
    </w:p>
    <w:p w:rsidRPr="001C57B8" w:rsidR="001C57B8" w:rsidP="001C57B8" w:rsidRDefault="001C57B8" w14:paraId="550734CE" w14:textId="77777777">
      <w:pPr>
        <w:numPr>
          <w:ilvl w:val="1"/>
          <w:numId w:val="31"/>
        </w:numPr>
        <w:spacing w:before="100" w:beforeAutospacing="1" w:after="100" w:afterAutospacing="1" w:line="240" w:lineRule="auto"/>
        <w:rPr>
          <w:rFonts w:ascii="Times New Roman" w:hAnsi="Times New Roman" w:eastAsia="Times New Roman" w:cs="Times New Roman"/>
          <w:kern w:val="0"/>
          <w14:ligatures w14:val="none"/>
        </w:rPr>
      </w:pPr>
      <w:r w:rsidRPr="001C57B8">
        <w:rPr>
          <w:rFonts w:ascii="Times New Roman" w:hAnsi="Times New Roman" w:eastAsia="Times New Roman" w:cs="Times New Roman"/>
          <w:b/>
          <w:bCs/>
          <w:kern w:val="0"/>
          <w14:ligatures w14:val="none"/>
        </w:rPr>
        <w:lastRenderedPageBreak/>
        <w:t xml:space="preserve">Audience Questions on Predator Response: </w:t>
      </w:r>
      <w:r w:rsidRPr="001C57B8">
        <w:rPr>
          <w:rFonts w:ascii="Times New Roman" w:hAnsi="Times New Roman" w:eastAsia="Times New Roman" w:cs="Times New Roman"/>
          <w:kern w:val="0"/>
          <w14:ligatures w14:val="none"/>
        </w:rPr>
        <w:t>Jeffrey asked about birds flying higher when startled by predators, and Keenan responded that the 30-minute GPS sampling rate limits detection of rapid responses, though such behavior is possible along migratory routes.</w:t>
      </w:r>
    </w:p>
    <w:p w:rsidRPr="001C57B8" w:rsidR="001C57B8" w:rsidP="001C57B8" w:rsidRDefault="001C57B8" w14:paraId="1081A931" w14:textId="77777777">
      <w:pPr>
        <w:numPr>
          <w:ilvl w:val="0"/>
          <w:numId w:val="31"/>
        </w:numPr>
        <w:spacing w:before="100" w:beforeAutospacing="1" w:after="100" w:afterAutospacing="1" w:line="240" w:lineRule="auto"/>
        <w:rPr>
          <w:rFonts w:ascii="Times New Roman" w:hAnsi="Times New Roman" w:eastAsia="Times New Roman" w:cs="Times New Roman"/>
          <w:kern w:val="0"/>
          <w14:ligatures w14:val="none"/>
        </w:rPr>
      </w:pPr>
      <w:r w:rsidRPr="001C57B8">
        <w:rPr>
          <w:rFonts w:ascii="Times New Roman" w:hAnsi="Times New Roman" w:eastAsia="Times New Roman" w:cs="Times New Roman"/>
          <w:b/>
          <w:bCs/>
          <w:kern w:val="0"/>
          <w14:ligatures w14:val="none"/>
        </w:rPr>
        <w:t xml:space="preserve">Comparative Tracking of Common and Rosia Turns as Surrogate Species: </w:t>
      </w:r>
      <w:r w:rsidRPr="001C57B8">
        <w:rPr>
          <w:rFonts w:ascii="Times New Roman" w:hAnsi="Times New Roman" w:eastAsia="Times New Roman" w:cs="Times New Roman"/>
          <w:kern w:val="0"/>
          <w14:ligatures w14:val="none"/>
        </w:rPr>
        <w:t>Peter presented research on simultaneous tracking of common and Rosia turns at Great Gull Island, with Keenan and Juliet Lamb as collaborators, evaluating the potential of common turns as surrogates for Rosia turns in movement studies related to offshore wind assessment.</w:t>
      </w:r>
    </w:p>
    <w:p w:rsidRPr="001C57B8" w:rsidR="001C57B8" w:rsidP="001C57B8" w:rsidRDefault="001C57B8" w14:paraId="594474EC" w14:textId="77777777">
      <w:pPr>
        <w:numPr>
          <w:ilvl w:val="1"/>
          <w:numId w:val="31"/>
        </w:numPr>
        <w:spacing w:before="100" w:beforeAutospacing="1" w:after="100" w:afterAutospacing="1" w:line="240" w:lineRule="auto"/>
        <w:rPr>
          <w:rFonts w:ascii="Times New Roman" w:hAnsi="Times New Roman" w:eastAsia="Times New Roman" w:cs="Times New Roman"/>
          <w:kern w:val="0"/>
          <w14:ligatures w14:val="none"/>
        </w:rPr>
      </w:pPr>
      <w:r w:rsidRPr="001C57B8">
        <w:rPr>
          <w:rFonts w:ascii="Times New Roman" w:hAnsi="Times New Roman" w:eastAsia="Times New Roman" w:cs="Times New Roman"/>
          <w:b/>
          <w:bCs/>
          <w:kern w:val="0"/>
          <w14:ligatures w14:val="none"/>
        </w:rPr>
        <w:t xml:space="preserve">Tagging Efforts and Data Collection: </w:t>
      </w:r>
      <w:r w:rsidRPr="001C57B8">
        <w:rPr>
          <w:rFonts w:ascii="Times New Roman" w:hAnsi="Times New Roman" w:eastAsia="Times New Roman" w:cs="Times New Roman"/>
          <w:kern w:val="0"/>
          <w14:ligatures w14:val="none"/>
        </w:rPr>
        <w:t>In 2024 and 2025, the team tagged 6 Rosia turns and 15 common turns in 2024, and 24 Rosia turns and 16 common turns in 2025, using path track and Ornate tags, with additional disease sampling conducted by Johanna Harvey.</w:t>
      </w:r>
    </w:p>
    <w:p w:rsidRPr="001C57B8" w:rsidR="001C57B8" w:rsidP="001C57B8" w:rsidRDefault="001C57B8" w14:paraId="32465D73" w14:textId="77777777">
      <w:pPr>
        <w:numPr>
          <w:ilvl w:val="1"/>
          <w:numId w:val="31"/>
        </w:numPr>
        <w:spacing w:before="100" w:beforeAutospacing="1" w:after="100" w:afterAutospacing="1" w:line="240" w:lineRule="auto"/>
        <w:rPr>
          <w:rFonts w:ascii="Times New Roman" w:hAnsi="Times New Roman" w:eastAsia="Times New Roman" w:cs="Times New Roman"/>
          <w:kern w:val="0"/>
          <w14:ligatures w14:val="none"/>
        </w:rPr>
      </w:pPr>
      <w:r w:rsidRPr="001C57B8">
        <w:rPr>
          <w:rFonts w:ascii="Times New Roman" w:hAnsi="Times New Roman" w:eastAsia="Times New Roman" w:cs="Times New Roman"/>
          <w:b/>
          <w:bCs/>
          <w:kern w:val="0"/>
          <w14:ligatures w14:val="none"/>
        </w:rPr>
        <w:t xml:space="preserve">Foraging Distance and Annual Variation: </w:t>
      </w:r>
      <w:r w:rsidRPr="001C57B8">
        <w:rPr>
          <w:rFonts w:ascii="Times New Roman" w:hAnsi="Times New Roman" w:eastAsia="Times New Roman" w:cs="Times New Roman"/>
          <w:kern w:val="0"/>
          <w14:ligatures w14:val="none"/>
        </w:rPr>
        <w:t xml:space="preserve">Analysis showed that foraging distances doubled in 2025 compared to 2024, with both species exhibiting similar patterns and synchrony in daily movements during the breeding </w:t>
      </w:r>
      <w:proofErr w:type="gramStart"/>
      <w:r w:rsidRPr="001C57B8">
        <w:rPr>
          <w:rFonts w:ascii="Times New Roman" w:hAnsi="Times New Roman" w:eastAsia="Times New Roman" w:cs="Times New Roman"/>
          <w:kern w:val="0"/>
          <w14:ligatures w14:val="none"/>
        </w:rPr>
        <w:t>season, but</w:t>
      </w:r>
      <w:proofErr w:type="gramEnd"/>
      <w:r w:rsidRPr="001C57B8">
        <w:rPr>
          <w:rFonts w:ascii="Times New Roman" w:hAnsi="Times New Roman" w:eastAsia="Times New Roman" w:cs="Times New Roman"/>
          <w:kern w:val="0"/>
          <w14:ligatures w14:val="none"/>
        </w:rPr>
        <w:t xml:space="preserve"> expanding their ranges in poor fish years.</w:t>
      </w:r>
    </w:p>
    <w:p w:rsidRPr="001C57B8" w:rsidR="001C57B8" w:rsidP="001C57B8" w:rsidRDefault="001C57B8" w14:paraId="507BC4D7" w14:textId="77777777">
      <w:pPr>
        <w:numPr>
          <w:ilvl w:val="1"/>
          <w:numId w:val="31"/>
        </w:numPr>
        <w:spacing w:before="100" w:beforeAutospacing="1" w:after="100" w:afterAutospacing="1" w:line="240" w:lineRule="auto"/>
        <w:rPr>
          <w:rFonts w:ascii="Times New Roman" w:hAnsi="Times New Roman" w:eastAsia="Times New Roman" w:cs="Times New Roman"/>
          <w:kern w:val="0"/>
          <w14:ligatures w14:val="none"/>
        </w:rPr>
      </w:pPr>
      <w:r w:rsidRPr="001C57B8">
        <w:rPr>
          <w:rFonts w:ascii="Times New Roman" w:hAnsi="Times New Roman" w:eastAsia="Times New Roman" w:cs="Times New Roman"/>
          <w:b/>
          <w:bCs/>
          <w:kern w:val="0"/>
          <w14:ligatures w14:val="none"/>
        </w:rPr>
        <w:t xml:space="preserve">Home Range and Movement Patterns: </w:t>
      </w:r>
      <w:r w:rsidRPr="001C57B8">
        <w:rPr>
          <w:rFonts w:ascii="Times New Roman" w:hAnsi="Times New Roman" w:eastAsia="Times New Roman" w:cs="Times New Roman"/>
          <w:kern w:val="0"/>
          <w14:ligatures w14:val="none"/>
        </w:rPr>
        <w:t>During incubation and chick-rearing periods, core and full home ranges were similar between species, but in 2025, both expanded their ranges, with birds foraging farther from the island and showing increased movement toward Montauk, Connecticut, and Block Island.</w:t>
      </w:r>
    </w:p>
    <w:p w:rsidRPr="001C57B8" w:rsidR="001C57B8" w:rsidP="001C57B8" w:rsidRDefault="001C57B8" w14:paraId="373B518F" w14:textId="77777777">
      <w:pPr>
        <w:numPr>
          <w:ilvl w:val="1"/>
          <w:numId w:val="31"/>
        </w:numPr>
        <w:spacing w:before="100" w:beforeAutospacing="1" w:after="100" w:afterAutospacing="1" w:line="240" w:lineRule="auto"/>
        <w:rPr>
          <w:rFonts w:ascii="Times New Roman" w:hAnsi="Times New Roman" w:eastAsia="Times New Roman" w:cs="Times New Roman"/>
          <w:kern w:val="0"/>
          <w14:ligatures w14:val="none"/>
        </w:rPr>
      </w:pPr>
      <w:r w:rsidRPr="001C57B8">
        <w:rPr>
          <w:rFonts w:ascii="Times New Roman" w:hAnsi="Times New Roman" w:eastAsia="Times New Roman" w:cs="Times New Roman"/>
          <w:b/>
          <w:bCs/>
          <w:kern w:val="0"/>
          <w14:ligatures w14:val="none"/>
        </w:rPr>
        <w:t xml:space="preserve">Post-Breeding Dispersal Differences: </w:t>
      </w:r>
      <w:r w:rsidRPr="001C57B8">
        <w:rPr>
          <w:rFonts w:ascii="Times New Roman" w:hAnsi="Times New Roman" w:eastAsia="Times New Roman" w:cs="Times New Roman"/>
          <w:kern w:val="0"/>
          <w14:ligatures w14:val="none"/>
        </w:rPr>
        <w:t>After fledging, 96% of tagged Rosia turns dispersed to Cape Cod for extended stays, while common turns were more likely to remain in Long Island Sound or travel south along the coast, resulting in little overlap in post-breeding staging areas.</w:t>
      </w:r>
    </w:p>
    <w:p w:rsidRPr="001C57B8" w:rsidR="001C57B8" w:rsidP="001C57B8" w:rsidRDefault="001C57B8" w14:paraId="79B4B28A" w14:textId="77777777">
      <w:pPr>
        <w:numPr>
          <w:ilvl w:val="1"/>
          <w:numId w:val="31"/>
        </w:numPr>
        <w:spacing w:before="100" w:beforeAutospacing="1" w:after="100" w:afterAutospacing="1" w:line="240" w:lineRule="auto"/>
        <w:rPr>
          <w:rFonts w:ascii="Times New Roman" w:hAnsi="Times New Roman" w:eastAsia="Times New Roman" w:cs="Times New Roman"/>
          <w:kern w:val="0"/>
          <w14:ligatures w14:val="none"/>
        </w:rPr>
      </w:pPr>
      <w:r w:rsidRPr="001C57B8">
        <w:rPr>
          <w:rFonts w:ascii="Times New Roman" w:hAnsi="Times New Roman" w:eastAsia="Times New Roman" w:cs="Times New Roman"/>
          <w:b/>
          <w:bCs/>
          <w:kern w:val="0"/>
          <w14:ligatures w14:val="none"/>
        </w:rPr>
        <w:t xml:space="preserve">Surrogacy Assessment: </w:t>
      </w:r>
      <w:r w:rsidRPr="001C57B8">
        <w:rPr>
          <w:rFonts w:ascii="Times New Roman" w:hAnsi="Times New Roman" w:eastAsia="Times New Roman" w:cs="Times New Roman"/>
          <w:kern w:val="0"/>
          <w14:ligatures w14:val="none"/>
        </w:rPr>
        <w:t>Peter concluded that common turns serve as good surrogates for Rosia turns during the breeding season due to high overlap in movement and foraging areas, but not during the post-breeding season, as their dispersal patterns diverge significantly.</w:t>
      </w:r>
    </w:p>
    <w:p w:rsidRPr="001C57B8" w:rsidR="001C57B8" w:rsidP="001C57B8" w:rsidRDefault="001C57B8" w14:paraId="24323EF0" w14:textId="77777777">
      <w:pPr>
        <w:numPr>
          <w:ilvl w:val="0"/>
          <w:numId w:val="31"/>
        </w:numPr>
        <w:spacing w:before="100" w:beforeAutospacing="1" w:after="100" w:afterAutospacing="1" w:line="240" w:lineRule="auto"/>
        <w:rPr>
          <w:rFonts w:ascii="Times New Roman" w:hAnsi="Times New Roman" w:eastAsia="Times New Roman" w:cs="Times New Roman"/>
          <w:kern w:val="0"/>
          <w14:ligatures w14:val="none"/>
        </w:rPr>
      </w:pPr>
      <w:r w:rsidRPr="001C57B8">
        <w:rPr>
          <w:rFonts w:ascii="Times New Roman" w:hAnsi="Times New Roman" w:eastAsia="Times New Roman" w:cs="Times New Roman"/>
          <w:b/>
          <w:bCs/>
          <w:kern w:val="0"/>
          <w14:ligatures w14:val="none"/>
        </w:rPr>
        <w:t xml:space="preserve">Effects of GPS Tagging Using Leg Loop Harnesses on Turn Species: </w:t>
      </w:r>
      <w:r w:rsidRPr="001C57B8">
        <w:rPr>
          <w:rFonts w:ascii="Times New Roman" w:hAnsi="Times New Roman" w:eastAsia="Times New Roman" w:cs="Times New Roman"/>
          <w:kern w:val="0"/>
          <w14:ligatures w14:val="none"/>
        </w:rPr>
        <w:t>Elizabeth summarized multi-state research on the effects of GPS tags with leg loop harnesses on common and Rosia turns, reporting no significant impacts on reproductive success or provisioning behavior but noting lower return rates for tagged birds compared to controls, with input from collaborators and audience questions from Sarah and Caleb.</w:t>
      </w:r>
    </w:p>
    <w:p w:rsidRPr="001C57B8" w:rsidR="001C57B8" w:rsidP="001C57B8" w:rsidRDefault="001C57B8" w14:paraId="36A538C2" w14:textId="77777777">
      <w:pPr>
        <w:numPr>
          <w:ilvl w:val="1"/>
          <w:numId w:val="31"/>
        </w:numPr>
        <w:spacing w:before="100" w:beforeAutospacing="1" w:after="100" w:afterAutospacing="1" w:line="240" w:lineRule="auto"/>
        <w:rPr>
          <w:rFonts w:ascii="Times New Roman" w:hAnsi="Times New Roman" w:eastAsia="Times New Roman" w:cs="Times New Roman"/>
          <w:kern w:val="0"/>
          <w14:ligatures w14:val="none"/>
        </w:rPr>
      </w:pPr>
      <w:r w:rsidRPr="001C57B8">
        <w:rPr>
          <w:rFonts w:ascii="Times New Roman" w:hAnsi="Times New Roman" w:eastAsia="Times New Roman" w:cs="Times New Roman"/>
          <w:b/>
          <w:bCs/>
          <w:kern w:val="0"/>
          <w14:ligatures w14:val="none"/>
        </w:rPr>
        <w:t xml:space="preserve">Tagging Methods and Study Design: </w:t>
      </w:r>
      <w:r w:rsidRPr="001C57B8">
        <w:rPr>
          <w:rFonts w:ascii="Times New Roman" w:hAnsi="Times New Roman" w:eastAsia="Times New Roman" w:cs="Times New Roman"/>
          <w:kern w:val="0"/>
          <w14:ligatures w14:val="none"/>
        </w:rPr>
        <w:t>Elizabeth described the use of stretch magic elastic cord leg loop harnesses for GPS tag deployment on adult turns at breeding colonies, with data collected across Maine, New Hampshire, and New York, including control groups and behavioral observations.</w:t>
      </w:r>
    </w:p>
    <w:p w:rsidRPr="001C57B8" w:rsidR="001C57B8" w:rsidP="001C57B8" w:rsidRDefault="001C57B8" w14:paraId="7B7F2D76" w14:textId="77777777">
      <w:pPr>
        <w:numPr>
          <w:ilvl w:val="1"/>
          <w:numId w:val="31"/>
        </w:numPr>
        <w:spacing w:before="100" w:beforeAutospacing="1" w:after="100" w:afterAutospacing="1" w:line="240" w:lineRule="auto"/>
        <w:rPr>
          <w:rFonts w:ascii="Times New Roman" w:hAnsi="Times New Roman" w:eastAsia="Times New Roman" w:cs="Times New Roman"/>
          <w:kern w:val="0"/>
          <w14:ligatures w14:val="none"/>
        </w:rPr>
      </w:pPr>
      <w:r w:rsidRPr="001C57B8">
        <w:rPr>
          <w:rFonts w:ascii="Times New Roman" w:hAnsi="Times New Roman" w:eastAsia="Times New Roman" w:cs="Times New Roman"/>
          <w:b/>
          <w:bCs/>
          <w:kern w:val="0"/>
          <w14:ligatures w14:val="none"/>
        </w:rPr>
        <w:t xml:space="preserve">Reproductive Success and Provisioning Behavior: </w:t>
      </w:r>
      <w:r w:rsidRPr="001C57B8">
        <w:rPr>
          <w:rFonts w:ascii="Times New Roman" w:hAnsi="Times New Roman" w:eastAsia="Times New Roman" w:cs="Times New Roman"/>
          <w:kern w:val="0"/>
          <w14:ligatures w14:val="none"/>
        </w:rPr>
        <w:t>Analysis of common and Rosia turns showed no significant differences in productivity, chick growth rates, or feeding rates between tagged nests and controls, with tagged adults behaving normally except for one instance of a loose harness causing temporary difficulty.</w:t>
      </w:r>
    </w:p>
    <w:p w:rsidRPr="001C57B8" w:rsidR="001C57B8" w:rsidP="001C57B8" w:rsidRDefault="001C57B8" w14:paraId="58FFF08A" w14:textId="77777777">
      <w:pPr>
        <w:numPr>
          <w:ilvl w:val="1"/>
          <w:numId w:val="31"/>
        </w:numPr>
        <w:spacing w:before="100" w:beforeAutospacing="1" w:after="100" w:afterAutospacing="1" w:line="240" w:lineRule="auto"/>
        <w:rPr>
          <w:rFonts w:ascii="Times New Roman" w:hAnsi="Times New Roman" w:eastAsia="Times New Roman" w:cs="Times New Roman"/>
          <w:kern w:val="0"/>
          <w14:ligatures w14:val="none"/>
        </w:rPr>
      </w:pPr>
      <w:r w:rsidRPr="001C57B8">
        <w:rPr>
          <w:rFonts w:ascii="Times New Roman" w:hAnsi="Times New Roman" w:eastAsia="Times New Roman" w:cs="Times New Roman"/>
          <w:b/>
          <w:bCs/>
          <w:kern w:val="0"/>
          <w14:ligatures w14:val="none"/>
        </w:rPr>
        <w:t xml:space="preserve">Return Rates and Sample Size Challenges: </w:t>
      </w:r>
      <w:r w:rsidRPr="001C57B8">
        <w:rPr>
          <w:rFonts w:ascii="Times New Roman" w:hAnsi="Times New Roman" w:eastAsia="Times New Roman" w:cs="Times New Roman"/>
          <w:kern w:val="0"/>
          <w14:ligatures w14:val="none"/>
        </w:rPr>
        <w:t xml:space="preserve">Return rates for tagged Rosia turns ranged from 40% to 65%, lower than control birds and historical survival estimates, though interpretation is limited by small sample sizes. Audubon used </w:t>
      </w:r>
      <w:r w:rsidRPr="001C57B8">
        <w:rPr>
          <w:rFonts w:ascii="Times New Roman" w:hAnsi="Times New Roman" w:eastAsia="Times New Roman" w:cs="Times New Roman"/>
          <w:kern w:val="0"/>
          <w14:ligatures w14:val="none"/>
        </w:rPr>
        <w:lastRenderedPageBreak/>
        <w:t>bootstrap resampling to address these challenges, and further combined analysis is planned.</w:t>
      </w:r>
    </w:p>
    <w:p w:rsidRPr="001C57B8" w:rsidR="001C57B8" w:rsidP="001C57B8" w:rsidRDefault="001C57B8" w14:paraId="6DBBD4E4" w14:textId="77777777">
      <w:pPr>
        <w:numPr>
          <w:ilvl w:val="1"/>
          <w:numId w:val="31"/>
        </w:numPr>
        <w:spacing w:before="100" w:beforeAutospacing="1" w:after="100" w:afterAutospacing="1" w:line="240" w:lineRule="auto"/>
        <w:rPr>
          <w:rFonts w:ascii="Times New Roman" w:hAnsi="Times New Roman" w:eastAsia="Times New Roman" w:cs="Times New Roman"/>
          <w:kern w:val="0"/>
          <w14:ligatures w14:val="none"/>
        </w:rPr>
      </w:pPr>
      <w:r w:rsidRPr="001C57B8">
        <w:rPr>
          <w:rFonts w:ascii="Times New Roman" w:hAnsi="Times New Roman" w:eastAsia="Times New Roman" w:cs="Times New Roman"/>
          <w:b/>
          <w:bCs/>
          <w:kern w:val="0"/>
          <w14:ligatures w14:val="none"/>
        </w:rPr>
        <w:t xml:space="preserve">Physical Effects of Harnesses: </w:t>
      </w:r>
      <w:r w:rsidRPr="001C57B8">
        <w:rPr>
          <w:rFonts w:ascii="Times New Roman" w:hAnsi="Times New Roman" w:eastAsia="Times New Roman" w:cs="Times New Roman"/>
          <w:kern w:val="0"/>
          <w14:ligatures w14:val="none"/>
        </w:rPr>
        <w:t>Sarah asked about physical effects observed upon recapture, and Elizabeth and Keenan reported occasional feather loss or stunted growth under the tag, with no major chafing or injury observed. Some harness material showed discoloration, possibly from minor bleeding, but birds generally healed well.</w:t>
      </w:r>
    </w:p>
    <w:p w:rsidRPr="001C57B8" w:rsidR="001C57B8" w:rsidP="001C57B8" w:rsidRDefault="001C57B8" w14:paraId="59E32B35" w14:textId="77777777">
      <w:pPr>
        <w:numPr>
          <w:ilvl w:val="1"/>
          <w:numId w:val="31"/>
        </w:numPr>
        <w:spacing w:before="100" w:beforeAutospacing="1" w:after="100" w:afterAutospacing="1" w:line="240" w:lineRule="auto"/>
        <w:rPr>
          <w:rFonts w:ascii="Times New Roman" w:hAnsi="Times New Roman" w:eastAsia="Times New Roman" w:cs="Times New Roman"/>
          <w:kern w:val="0"/>
          <w14:ligatures w14:val="none"/>
        </w:rPr>
      </w:pPr>
      <w:r w:rsidRPr="001C57B8">
        <w:rPr>
          <w:rFonts w:ascii="Times New Roman" w:hAnsi="Times New Roman" w:eastAsia="Times New Roman" w:cs="Times New Roman"/>
          <w:b/>
          <w:bCs/>
          <w:kern w:val="0"/>
          <w14:ligatures w14:val="none"/>
        </w:rPr>
        <w:t xml:space="preserve">Discussion of Tag Effects Literature: </w:t>
      </w:r>
      <w:r w:rsidRPr="001C57B8">
        <w:rPr>
          <w:rFonts w:ascii="Times New Roman" w:hAnsi="Times New Roman" w:eastAsia="Times New Roman" w:cs="Times New Roman"/>
          <w:kern w:val="0"/>
          <w14:ligatures w14:val="none"/>
        </w:rPr>
        <w:t>Caleb inquired about larger sample size studies on tag effects, and Elizabeth and Keenan noted that most data are from common turns, with ongoing efforts to expand sample sizes and analyze provisioning rates in more detail, as led by Grace Guo.</w:t>
      </w:r>
    </w:p>
    <w:p w:rsidRPr="001C57B8" w:rsidR="001C57B8" w:rsidP="001C57B8" w:rsidRDefault="001C57B8" w14:paraId="7AFD7E2C" w14:textId="77777777">
      <w:pPr>
        <w:numPr>
          <w:ilvl w:val="0"/>
          <w:numId w:val="31"/>
        </w:numPr>
        <w:spacing w:before="100" w:beforeAutospacing="1" w:after="100" w:afterAutospacing="1" w:line="240" w:lineRule="auto"/>
        <w:rPr>
          <w:rFonts w:ascii="Times New Roman" w:hAnsi="Times New Roman" w:eastAsia="Times New Roman" w:cs="Times New Roman"/>
          <w:kern w:val="0"/>
          <w14:ligatures w14:val="none"/>
        </w:rPr>
      </w:pPr>
      <w:r w:rsidRPr="001C57B8">
        <w:rPr>
          <w:rFonts w:ascii="Times New Roman" w:hAnsi="Times New Roman" w:eastAsia="Times New Roman" w:cs="Times New Roman"/>
          <w:b/>
          <w:bCs/>
          <w:kern w:val="0"/>
          <w14:ligatures w14:val="none"/>
        </w:rPr>
        <w:t xml:space="preserve">Monitoring and Mitigation of Power Line Collisions in Brazil: </w:t>
      </w:r>
      <w:r w:rsidRPr="001C57B8">
        <w:rPr>
          <w:rFonts w:ascii="Times New Roman" w:hAnsi="Times New Roman" w:eastAsia="Times New Roman" w:cs="Times New Roman"/>
          <w:kern w:val="0"/>
          <w14:ligatures w14:val="none"/>
        </w:rPr>
        <w:t>Rafael provided an update on ongoing monitoring of power line collisions affecting Rosia turns in Brazil, reporting a significant reduction in incidents due to marker installation, with continued efforts to replace fallen markers and adjust monitoring frequency due to financial constraints.</w:t>
      </w:r>
    </w:p>
    <w:p w:rsidRPr="001C57B8" w:rsidR="001C57B8" w:rsidP="001C57B8" w:rsidRDefault="001C57B8" w14:paraId="69DE49BB" w14:textId="77777777">
      <w:pPr>
        <w:numPr>
          <w:ilvl w:val="1"/>
          <w:numId w:val="31"/>
        </w:numPr>
        <w:spacing w:before="100" w:beforeAutospacing="1" w:after="100" w:afterAutospacing="1" w:line="240" w:lineRule="auto"/>
        <w:rPr>
          <w:rFonts w:ascii="Times New Roman" w:hAnsi="Times New Roman" w:eastAsia="Times New Roman" w:cs="Times New Roman"/>
          <w:kern w:val="0"/>
          <w14:ligatures w14:val="none"/>
        </w:rPr>
      </w:pPr>
      <w:r w:rsidRPr="001C57B8">
        <w:rPr>
          <w:rFonts w:ascii="Times New Roman" w:hAnsi="Times New Roman" w:eastAsia="Times New Roman" w:cs="Times New Roman"/>
          <w:b/>
          <w:bCs/>
          <w:kern w:val="0"/>
          <w14:ligatures w14:val="none"/>
        </w:rPr>
        <w:t xml:space="preserve">Collision Reduction and Marker Maintenance: </w:t>
      </w:r>
      <w:r w:rsidRPr="001C57B8">
        <w:rPr>
          <w:rFonts w:ascii="Times New Roman" w:hAnsi="Times New Roman" w:eastAsia="Times New Roman" w:cs="Times New Roman"/>
          <w:kern w:val="0"/>
          <w14:ligatures w14:val="none"/>
        </w:rPr>
        <w:t>Rafael reported that marking two main power lines over four years led to a reduction of about 90% in bird collisions, though some incidents persist in specific areas. The team is now focused on replacing fallen markers and evaluating marker materials to further reduce collisions.</w:t>
      </w:r>
    </w:p>
    <w:p w:rsidRPr="001C57B8" w:rsidR="001C57B8" w:rsidP="001C57B8" w:rsidRDefault="001C57B8" w14:paraId="0FBF6C92" w14:textId="77777777">
      <w:pPr>
        <w:numPr>
          <w:ilvl w:val="1"/>
          <w:numId w:val="31"/>
        </w:numPr>
        <w:spacing w:before="100" w:beforeAutospacing="1" w:after="100" w:afterAutospacing="1" w:line="240" w:lineRule="auto"/>
        <w:rPr>
          <w:rFonts w:ascii="Times New Roman" w:hAnsi="Times New Roman" w:eastAsia="Times New Roman" w:cs="Times New Roman"/>
          <w:kern w:val="0"/>
          <w14:ligatures w14:val="none"/>
        </w:rPr>
      </w:pPr>
      <w:r w:rsidRPr="001C57B8">
        <w:rPr>
          <w:rFonts w:ascii="Times New Roman" w:hAnsi="Times New Roman" w:eastAsia="Times New Roman" w:cs="Times New Roman"/>
          <w:b/>
          <w:bCs/>
          <w:kern w:val="0"/>
          <w14:ligatures w14:val="none"/>
        </w:rPr>
        <w:t xml:space="preserve">Monitoring Adjustments: </w:t>
      </w:r>
      <w:r w:rsidRPr="001C57B8">
        <w:rPr>
          <w:rFonts w:ascii="Times New Roman" w:hAnsi="Times New Roman" w:eastAsia="Times New Roman" w:cs="Times New Roman"/>
          <w:kern w:val="0"/>
          <w14:ligatures w14:val="none"/>
        </w:rPr>
        <w:t>Due to financial limitations, monitoring frequency has shifted from daily to weekly, with continued efforts to track and mitigate collision risks for Rosia turns in the region.</w:t>
      </w:r>
    </w:p>
    <w:p w:rsidRPr="001C57B8" w:rsidR="001C57B8" w:rsidP="001C57B8" w:rsidRDefault="001C57B8" w14:paraId="3DB4C427" w14:textId="77777777">
      <w:pPr>
        <w:spacing w:after="0" w:line="240" w:lineRule="auto"/>
        <w:rPr>
          <w:rFonts w:ascii="Times New Roman" w:hAnsi="Times New Roman" w:eastAsia="Times New Roman" w:cs="Times New Roman"/>
          <w:kern w:val="0"/>
          <w14:ligatures w14:val="none"/>
        </w:rPr>
      </w:pPr>
      <w:r w:rsidRPr="001C57B8">
        <w:rPr>
          <w:rFonts w:ascii="Times New Roman" w:hAnsi="Times New Roman" w:eastAsia="Times New Roman" w:cs="Times New Roman"/>
          <w:kern w:val="0"/>
          <w14:ligatures w14:val="none"/>
        </w:rPr>
        <w:t>Follow-up tasks:</w:t>
      </w:r>
    </w:p>
    <w:p w:rsidRPr="001C57B8" w:rsidR="001C57B8" w:rsidP="001C57B8" w:rsidRDefault="001C57B8" w14:paraId="5AD5DEF6" w14:textId="77777777">
      <w:pPr>
        <w:numPr>
          <w:ilvl w:val="0"/>
          <w:numId w:val="32"/>
        </w:numPr>
        <w:spacing w:before="100" w:beforeAutospacing="1" w:after="100" w:afterAutospacing="1" w:line="240" w:lineRule="auto"/>
        <w:rPr>
          <w:rFonts w:ascii="Times New Roman" w:hAnsi="Times New Roman" w:eastAsia="Times New Roman" w:cs="Times New Roman"/>
          <w:kern w:val="0"/>
          <w14:ligatures w14:val="none"/>
        </w:rPr>
      </w:pPr>
      <w:r w:rsidRPr="001C57B8">
        <w:rPr>
          <w:rFonts w:ascii="Times New Roman" w:hAnsi="Times New Roman" w:eastAsia="Times New Roman" w:cs="Times New Roman"/>
          <w:b/>
          <w:bCs/>
          <w:kern w:val="0"/>
          <w14:ligatures w14:val="none"/>
        </w:rPr>
        <w:t xml:space="preserve">Tag Effects and Bird Welfare: </w:t>
      </w:r>
      <w:r w:rsidRPr="001C57B8">
        <w:rPr>
          <w:rFonts w:ascii="Times New Roman" w:hAnsi="Times New Roman" w:eastAsia="Times New Roman" w:cs="Times New Roman"/>
          <w:kern w:val="0"/>
          <w14:ligatures w14:val="none"/>
        </w:rPr>
        <w:t>Compile and share results on tag and harness effects (including feather loss and chafing) across all study sites for further group analysis and discussion. (Elizabeth, Keenan, D Processor)</w:t>
      </w:r>
    </w:p>
    <w:p w:rsidRPr="001C57B8" w:rsidR="001C57B8" w:rsidP="001C57B8" w:rsidRDefault="001C57B8" w14:paraId="59D7788E" w14:textId="77777777">
      <w:pPr>
        <w:numPr>
          <w:ilvl w:val="0"/>
          <w:numId w:val="32"/>
        </w:numPr>
        <w:spacing w:before="100" w:beforeAutospacing="1" w:after="100" w:afterAutospacing="1" w:line="240" w:lineRule="auto"/>
        <w:rPr>
          <w:rFonts w:ascii="Times New Roman" w:hAnsi="Times New Roman" w:eastAsia="Times New Roman" w:cs="Times New Roman"/>
          <w:kern w:val="0"/>
          <w14:ligatures w14:val="none"/>
        </w:rPr>
      </w:pPr>
      <w:r w:rsidRPr="001C57B8">
        <w:rPr>
          <w:rFonts w:ascii="Times New Roman" w:hAnsi="Times New Roman" w:eastAsia="Times New Roman" w:cs="Times New Roman"/>
          <w:b/>
          <w:bCs/>
          <w:kern w:val="0"/>
          <w14:ligatures w14:val="none"/>
        </w:rPr>
        <w:t xml:space="preserve">Tag Effects and Bird Welfare: </w:t>
      </w:r>
      <w:r w:rsidRPr="001C57B8">
        <w:rPr>
          <w:rFonts w:ascii="Times New Roman" w:hAnsi="Times New Roman" w:eastAsia="Times New Roman" w:cs="Times New Roman"/>
          <w:kern w:val="0"/>
          <w14:ligatures w14:val="none"/>
        </w:rPr>
        <w:t>Pursue a combined statistical analysis of chick provisioning data across all three states to improve understanding of tag effects with larger sample sizes. (Elizabeth, Grace Guo)</w:t>
      </w:r>
    </w:p>
    <w:p w:rsidRPr="001C57B8" w:rsidR="001C57B8" w:rsidP="001C57B8" w:rsidRDefault="001C57B8" w14:paraId="3A38BCB9" w14:textId="77777777">
      <w:pPr>
        <w:numPr>
          <w:ilvl w:val="0"/>
          <w:numId w:val="32"/>
        </w:numPr>
        <w:spacing w:before="100" w:beforeAutospacing="1" w:after="100" w:afterAutospacing="1" w:line="240" w:lineRule="auto"/>
        <w:rPr>
          <w:rFonts w:ascii="Times New Roman" w:hAnsi="Times New Roman" w:eastAsia="Times New Roman" w:cs="Times New Roman"/>
          <w:kern w:val="0"/>
          <w14:ligatures w14:val="none"/>
        </w:rPr>
      </w:pPr>
      <w:r w:rsidRPr="001C57B8">
        <w:rPr>
          <w:rFonts w:ascii="Times New Roman" w:hAnsi="Times New Roman" w:eastAsia="Times New Roman" w:cs="Times New Roman"/>
          <w:b/>
          <w:bCs/>
          <w:kern w:val="0"/>
          <w14:ligatures w14:val="none"/>
        </w:rPr>
        <w:t xml:space="preserve">Tag Effects and Bird Welfare: </w:t>
      </w:r>
      <w:r w:rsidRPr="001C57B8">
        <w:rPr>
          <w:rFonts w:ascii="Times New Roman" w:hAnsi="Times New Roman" w:eastAsia="Times New Roman" w:cs="Times New Roman"/>
          <w:kern w:val="0"/>
          <w14:ligatures w14:val="none"/>
        </w:rPr>
        <w:t>Explore options for improving harness design to minimize feather loss and potential irritation under GPS tags, based on recapture observations. (Elizabeth, Keenan, Peter)</w:t>
      </w:r>
    </w:p>
    <w:p w:rsidRPr="001C57B8" w:rsidR="001C57B8" w:rsidP="001C57B8" w:rsidRDefault="001C57B8" w14:paraId="2DACD695" w14:textId="77777777">
      <w:pPr>
        <w:numPr>
          <w:ilvl w:val="0"/>
          <w:numId w:val="32"/>
        </w:numPr>
        <w:spacing w:before="100" w:beforeAutospacing="1" w:after="100" w:afterAutospacing="1" w:line="240" w:lineRule="auto"/>
        <w:rPr>
          <w:rFonts w:ascii="Times New Roman" w:hAnsi="Times New Roman" w:eastAsia="Times New Roman" w:cs="Times New Roman"/>
          <w:kern w:val="0"/>
          <w14:ligatures w14:val="none"/>
        </w:rPr>
      </w:pPr>
      <w:r w:rsidRPr="001C57B8">
        <w:rPr>
          <w:rFonts w:ascii="Times New Roman" w:hAnsi="Times New Roman" w:eastAsia="Times New Roman" w:cs="Times New Roman"/>
          <w:b/>
          <w:bCs/>
          <w:kern w:val="0"/>
          <w14:ligatures w14:val="none"/>
        </w:rPr>
        <w:t xml:space="preserve">Tag Effects and Bird Welfare: </w:t>
      </w:r>
      <w:r w:rsidRPr="001C57B8">
        <w:rPr>
          <w:rFonts w:ascii="Times New Roman" w:hAnsi="Times New Roman" w:eastAsia="Times New Roman" w:cs="Times New Roman"/>
          <w:kern w:val="0"/>
          <w14:ligatures w14:val="none"/>
        </w:rPr>
        <w:t>Share results from Maryland group’s studies on harness material effects and chafing with the broader team for comparison and best practices. (D Processor)</w:t>
      </w:r>
    </w:p>
    <w:p w:rsidRPr="001C57B8" w:rsidR="001C57B8" w:rsidP="001C57B8" w:rsidRDefault="001C57B8" w14:paraId="5AB0CFA5" w14:textId="77777777">
      <w:pPr>
        <w:numPr>
          <w:ilvl w:val="0"/>
          <w:numId w:val="32"/>
        </w:numPr>
        <w:spacing w:before="100" w:beforeAutospacing="1" w:after="100" w:afterAutospacing="1" w:line="240" w:lineRule="auto"/>
        <w:rPr>
          <w:rFonts w:ascii="Times New Roman" w:hAnsi="Times New Roman" w:eastAsia="Times New Roman" w:cs="Times New Roman"/>
          <w:kern w:val="0"/>
          <w14:ligatures w14:val="none"/>
        </w:rPr>
      </w:pPr>
      <w:r w:rsidRPr="001C57B8">
        <w:rPr>
          <w:rFonts w:ascii="Times New Roman" w:hAnsi="Times New Roman" w:eastAsia="Times New Roman" w:cs="Times New Roman"/>
          <w:b/>
          <w:bCs/>
          <w:kern w:val="0"/>
          <w14:ligatures w14:val="none"/>
        </w:rPr>
        <w:t xml:space="preserve">Tag Effects and Bird Welfare: </w:t>
      </w:r>
      <w:r w:rsidRPr="001C57B8">
        <w:rPr>
          <w:rFonts w:ascii="Times New Roman" w:hAnsi="Times New Roman" w:eastAsia="Times New Roman" w:cs="Times New Roman"/>
          <w:kern w:val="0"/>
          <w14:ligatures w14:val="none"/>
        </w:rPr>
        <w:t>Apply Audubon’s bootstrap resampling approach to quantify return rates in Maine to the larger group’s dataset for more robust analysis. (Elizabeth, Audubon team)</w:t>
      </w:r>
    </w:p>
    <w:p w:rsidRPr="001C57B8" w:rsidR="00070800" w:rsidP="00070800" w:rsidRDefault="001C57B8" w14:paraId="38CAF3C0" w14:textId="6B67A70C">
      <w:pPr>
        <w:numPr>
          <w:ilvl w:val="0"/>
          <w:numId w:val="32"/>
        </w:numPr>
        <w:spacing w:before="100" w:beforeAutospacing="1" w:after="100" w:afterAutospacing="1" w:line="240" w:lineRule="auto"/>
        <w:rPr>
          <w:rFonts w:ascii="Times New Roman" w:hAnsi="Times New Roman" w:eastAsia="Times New Roman" w:cs="Times New Roman"/>
          <w:kern w:val="0"/>
          <w14:ligatures w14:val="none"/>
        </w:rPr>
      </w:pPr>
      <w:r w:rsidRPr="001C57B8" w:rsidR="3B68D446">
        <w:rPr>
          <w:rFonts w:ascii="Times New Roman" w:hAnsi="Times New Roman" w:eastAsia="Times New Roman" w:cs="Times New Roman"/>
          <w:b w:val="1"/>
          <w:bCs w:val="1"/>
          <w:kern w:val="0"/>
          <w14:ligatures w14:val="none"/>
        </w:rPr>
        <w:t xml:space="preserve">Tag Effects and Bird Welfare: </w:t>
      </w:r>
      <w:r w:rsidRPr="001C57B8" w:rsidR="3B68D446">
        <w:rPr>
          <w:rFonts w:ascii="Times New Roman" w:hAnsi="Times New Roman" w:eastAsia="Times New Roman" w:cs="Times New Roman"/>
          <w:kern w:val="0"/>
          <w14:ligatures w14:val="none"/>
        </w:rPr>
        <w:t>Investigate the influence of sex on provisioning rates in tagged birds to account for potential differences in future analyses. (Elizabeth, Grace Guo)</w:t>
      </w:r>
    </w:p>
    <w:p w:rsidR="6AEB298F" w:rsidP="6AEB298F" w:rsidRDefault="6AEB298F" w14:paraId="7945E133" w14:textId="62E97110">
      <w:pPr>
        <w:spacing w:after="0" w:line="240" w:lineRule="auto"/>
        <w:rPr>
          <w:rFonts w:ascii="Times New Roman" w:hAnsi="Times New Roman" w:eastAsia="Times New Roman" w:cs="Times New Roman"/>
        </w:rPr>
      </w:pPr>
    </w:p>
    <w:p w:rsidR="6AEB298F" w:rsidP="6AEB298F" w:rsidRDefault="6AEB298F" w14:paraId="71E4B0F6" w14:textId="34CEC495">
      <w:pPr>
        <w:spacing w:after="0" w:line="240" w:lineRule="auto"/>
        <w:rPr>
          <w:rFonts w:ascii="Times New Roman" w:hAnsi="Times New Roman" w:eastAsia="Times New Roman" w:cs="Times New Roman"/>
        </w:rPr>
      </w:pPr>
    </w:p>
    <w:p w:rsidR="71AD561A" w:rsidP="6AEB298F" w:rsidRDefault="71AD561A" w14:paraId="5515D0BC" w14:textId="35A0B1D3">
      <w:pPr>
        <w:pStyle w:val="Normal"/>
        <w:rPr>
          <w:b w:val="1"/>
          <w:bCs w:val="1"/>
          <w:color w:val="FF0000"/>
        </w:rPr>
      </w:pPr>
      <w:r w:rsidRPr="6AEB298F" w:rsidR="71AD561A">
        <w:rPr>
          <w:b w:val="1"/>
          <w:bCs w:val="1"/>
          <w:color w:val="FF0000"/>
        </w:rPr>
        <w:t>Recording #12 (March 5)</w:t>
      </w:r>
    </w:p>
    <w:p w:rsidRPr="001C57B8" w:rsidR="001C57B8" w:rsidP="6AEB298F" w:rsidRDefault="001C57B8" w14:paraId="376D20C2" w14:textId="77777777">
      <w:pPr>
        <w:spacing w:after="0" w:line="240" w:lineRule="auto"/>
        <w:rPr>
          <w:rFonts w:ascii="Times New Roman" w:hAnsi="Times New Roman" w:eastAsia="Times New Roman" w:cs="Times New Roman"/>
          <w:kern w:val="0"/>
          <w:highlight w:val="yellow"/>
          <w14:ligatures w14:val="none"/>
        </w:rPr>
      </w:pPr>
      <w:r w:rsidRPr="6AEB298F" w:rsidR="3B68D446">
        <w:rPr>
          <w:rFonts w:ascii="Times New Roman" w:hAnsi="Times New Roman" w:eastAsia="Times New Roman" w:cs="Times New Roman"/>
          <w:kern w:val="0"/>
          <w:highlight w:val="yellow"/>
          <w14:ligatures w14:val="none"/>
        </w:rPr>
        <w:t>Generated by AI. Be sure to check for accuracy.</w:t>
      </w:r>
    </w:p>
    <w:p w:rsidRPr="001C57B8" w:rsidR="001C57B8" w:rsidP="001C57B8" w:rsidRDefault="001C57B8" w14:paraId="708E75FC" w14:textId="77777777">
      <w:pPr>
        <w:spacing w:after="0" w:line="240" w:lineRule="auto"/>
        <w:rPr>
          <w:rFonts w:ascii="Times New Roman" w:hAnsi="Times New Roman" w:eastAsia="Times New Roman" w:cs="Times New Roman"/>
          <w:kern w:val="0"/>
          <w14:ligatures w14:val="none"/>
        </w:rPr>
      </w:pPr>
      <w:r w:rsidRPr="001C57B8">
        <w:rPr>
          <w:rFonts w:ascii="Times New Roman" w:hAnsi="Times New Roman" w:eastAsia="Times New Roman" w:cs="Times New Roman"/>
          <w:kern w:val="0"/>
          <w14:ligatures w14:val="none"/>
        </w:rPr>
        <w:t>Meeting notes:</w:t>
      </w:r>
    </w:p>
    <w:p w:rsidRPr="001C57B8" w:rsidR="001C57B8" w:rsidP="001C57B8" w:rsidRDefault="001C57B8" w14:paraId="245137A4" w14:textId="77777777">
      <w:pPr>
        <w:numPr>
          <w:ilvl w:val="0"/>
          <w:numId w:val="33"/>
        </w:numPr>
        <w:spacing w:before="100" w:beforeAutospacing="1" w:after="100" w:afterAutospacing="1" w:line="240" w:lineRule="auto"/>
        <w:rPr>
          <w:rFonts w:ascii="Times New Roman" w:hAnsi="Times New Roman" w:eastAsia="Times New Roman" w:cs="Times New Roman"/>
          <w:kern w:val="0"/>
          <w14:ligatures w14:val="none"/>
        </w:rPr>
      </w:pPr>
      <w:r w:rsidRPr="001C57B8">
        <w:rPr>
          <w:rFonts w:ascii="Times New Roman" w:hAnsi="Times New Roman" w:eastAsia="Times New Roman" w:cs="Times New Roman"/>
          <w:b/>
          <w:bCs/>
          <w:kern w:val="0"/>
          <w14:ligatures w14:val="none"/>
        </w:rPr>
        <w:t xml:space="preserve">2026 Field Season Plans and Tagging Initiatives: </w:t>
      </w:r>
      <w:r w:rsidRPr="001C57B8">
        <w:rPr>
          <w:rFonts w:ascii="Times New Roman" w:hAnsi="Times New Roman" w:eastAsia="Times New Roman" w:cs="Times New Roman"/>
          <w:kern w:val="0"/>
          <w14:ligatures w14:val="none"/>
        </w:rPr>
        <w:t>Suzanne inquired about plans for the 2026 field season, including tagging activities and age/sex comparisons, and Keenan provided updates on permit requests, expected tagging numbers in New Hampshire and Maine, and ongoing data sharing with Liz for demographic analyses.</w:t>
      </w:r>
    </w:p>
    <w:p w:rsidRPr="001C57B8" w:rsidR="001C57B8" w:rsidP="001C57B8" w:rsidRDefault="001C57B8" w14:paraId="5AD0420D" w14:textId="77777777">
      <w:pPr>
        <w:numPr>
          <w:ilvl w:val="1"/>
          <w:numId w:val="33"/>
        </w:numPr>
        <w:spacing w:before="100" w:beforeAutospacing="1" w:after="100" w:afterAutospacing="1" w:line="240" w:lineRule="auto"/>
        <w:rPr>
          <w:rFonts w:ascii="Times New Roman" w:hAnsi="Times New Roman" w:eastAsia="Times New Roman" w:cs="Times New Roman"/>
          <w:kern w:val="0"/>
          <w14:ligatures w14:val="none"/>
        </w:rPr>
      </w:pPr>
      <w:r w:rsidRPr="001C57B8">
        <w:rPr>
          <w:rFonts w:ascii="Times New Roman" w:hAnsi="Times New Roman" w:eastAsia="Times New Roman" w:cs="Times New Roman"/>
          <w:b/>
          <w:bCs/>
          <w:kern w:val="0"/>
          <w14:ligatures w14:val="none"/>
        </w:rPr>
        <w:t xml:space="preserve">2026 Tagging Plans: </w:t>
      </w:r>
      <w:r w:rsidRPr="001C57B8">
        <w:rPr>
          <w:rFonts w:ascii="Times New Roman" w:hAnsi="Times New Roman" w:eastAsia="Times New Roman" w:cs="Times New Roman"/>
          <w:kern w:val="0"/>
          <w14:ligatures w14:val="none"/>
        </w:rPr>
        <w:t>Keenan explained that there are no plans to tag individuals on Graco Island this summer, but permit requests are in place for tagging up to 10 individuals in New Hampshire and 10 adults plus 5 fledglings in Maine.</w:t>
      </w:r>
    </w:p>
    <w:p w:rsidRPr="001C57B8" w:rsidR="001C57B8" w:rsidP="001C57B8" w:rsidRDefault="001C57B8" w14:paraId="0282E4C3" w14:textId="77777777">
      <w:pPr>
        <w:numPr>
          <w:ilvl w:val="1"/>
          <w:numId w:val="33"/>
        </w:numPr>
        <w:spacing w:before="100" w:beforeAutospacing="1" w:after="100" w:afterAutospacing="1" w:line="240" w:lineRule="auto"/>
        <w:rPr>
          <w:rFonts w:ascii="Times New Roman" w:hAnsi="Times New Roman" w:eastAsia="Times New Roman" w:cs="Times New Roman"/>
          <w:kern w:val="0"/>
          <w14:ligatures w14:val="none"/>
        </w:rPr>
      </w:pPr>
      <w:r w:rsidRPr="001C57B8">
        <w:rPr>
          <w:rFonts w:ascii="Times New Roman" w:hAnsi="Times New Roman" w:eastAsia="Times New Roman" w:cs="Times New Roman"/>
          <w:b/>
          <w:bCs/>
          <w:kern w:val="0"/>
          <w14:ligatures w14:val="none"/>
        </w:rPr>
        <w:t xml:space="preserve">Demographic Data Sharing: </w:t>
      </w:r>
      <w:r w:rsidRPr="001C57B8">
        <w:rPr>
          <w:rFonts w:ascii="Times New Roman" w:hAnsi="Times New Roman" w:eastAsia="Times New Roman" w:cs="Times New Roman"/>
          <w:kern w:val="0"/>
          <w14:ligatures w14:val="none"/>
        </w:rPr>
        <w:t>Keenan noted that data is actively being shared with Liz to facilitate age and sex comparisons among tagged individuals, with the goal of understanding demographic differences.</w:t>
      </w:r>
    </w:p>
    <w:p w:rsidRPr="001C57B8" w:rsidR="001C57B8" w:rsidP="001C57B8" w:rsidRDefault="001C57B8" w14:paraId="728EBFDD" w14:textId="77777777">
      <w:pPr>
        <w:numPr>
          <w:ilvl w:val="1"/>
          <w:numId w:val="33"/>
        </w:numPr>
        <w:spacing w:before="100" w:beforeAutospacing="1" w:after="100" w:afterAutospacing="1" w:line="240" w:lineRule="auto"/>
        <w:rPr>
          <w:rFonts w:ascii="Times New Roman" w:hAnsi="Times New Roman" w:eastAsia="Times New Roman" w:cs="Times New Roman"/>
          <w:kern w:val="0"/>
          <w14:ligatures w14:val="none"/>
        </w:rPr>
      </w:pPr>
      <w:r w:rsidRPr="001C57B8">
        <w:rPr>
          <w:rFonts w:ascii="Times New Roman" w:hAnsi="Times New Roman" w:eastAsia="Times New Roman" w:cs="Times New Roman"/>
          <w:b/>
          <w:bCs/>
          <w:kern w:val="0"/>
          <w14:ligatures w14:val="none"/>
        </w:rPr>
        <w:t xml:space="preserve">Fledgling Tracking Success: </w:t>
      </w:r>
      <w:r w:rsidRPr="001C57B8">
        <w:rPr>
          <w:rFonts w:ascii="Times New Roman" w:hAnsi="Times New Roman" w:eastAsia="Times New Roman" w:cs="Times New Roman"/>
          <w:kern w:val="0"/>
          <w14:ligatures w14:val="none"/>
        </w:rPr>
        <w:t xml:space="preserve">Keenan described last year's successful pilot study tracking fledgling common terns and their parents to staging grounds, highlighting the independence of common terns compared to </w:t>
      </w:r>
      <w:proofErr w:type="spellStart"/>
      <w:r w:rsidRPr="001C57B8">
        <w:rPr>
          <w:rFonts w:ascii="Times New Roman" w:hAnsi="Times New Roman" w:eastAsia="Times New Roman" w:cs="Times New Roman"/>
          <w:kern w:val="0"/>
          <w14:ligatures w14:val="none"/>
        </w:rPr>
        <w:t>rozet</w:t>
      </w:r>
      <w:proofErr w:type="spellEnd"/>
      <w:r w:rsidRPr="001C57B8">
        <w:rPr>
          <w:rFonts w:ascii="Times New Roman" w:hAnsi="Times New Roman" w:eastAsia="Times New Roman" w:cs="Times New Roman"/>
          <w:kern w:val="0"/>
          <w14:ligatures w14:val="none"/>
        </w:rPr>
        <w:t xml:space="preserve"> terns and the excitement about tracking fledglings in future studies.</w:t>
      </w:r>
    </w:p>
    <w:p w:rsidRPr="001C57B8" w:rsidR="001C57B8" w:rsidP="001C57B8" w:rsidRDefault="001C57B8" w14:paraId="696375E0" w14:textId="77777777">
      <w:pPr>
        <w:numPr>
          <w:ilvl w:val="0"/>
          <w:numId w:val="33"/>
        </w:numPr>
        <w:spacing w:before="100" w:beforeAutospacing="1" w:after="100" w:afterAutospacing="1" w:line="240" w:lineRule="auto"/>
        <w:rPr>
          <w:rFonts w:ascii="Times New Roman" w:hAnsi="Times New Roman" w:eastAsia="Times New Roman" w:cs="Times New Roman"/>
          <w:kern w:val="0"/>
          <w14:ligatures w14:val="none"/>
        </w:rPr>
      </w:pPr>
      <w:r w:rsidRPr="001C57B8">
        <w:rPr>
          <w:rFonts w:ascii="Times New Roman" w:hAnsi="Times New Roman" w:eastAsia="Times New Roman" w:cs="Times New Roman"/>
          <w:b/>
          <w:bCs/>
          <w:kern w:val="0"/>
          <w14:ligatures w14:val="none"/>
        </w:rPr>
        <w:t xml:space="preserve">Genetic Structure and Population Assignment of Roseate Terns: </w:t>
      </w:r>
      <w:r w:rsidRPr="001C57B8">
        <w:rPr>
          <w:rFonts w:ascii="Times New Roman" w:hAnsi="Times New Roman" w:eastAsia="Times New Roman" w:cs="Times New Roman"/>
          <w:kern w:val="0"/>
          <w14:ligatures w14:val="none"/>
        </w:rPr>
        <w:t>Patricia presented a comprehensive study on the genetic diversity and population structure of roseate terns across the East Atlantic Flyway, detailing sampling efforts in Senegal and CV Island, analysis of genetic differentiation among meta populations, and the feasibility of assigning unknown origin birds to breeding populations.</w:t>
      </w:r>
    </w:p>
    <w:p w:rsidRPr="001C57B8" w:rsidR="001C57B8" w:rsidP="001C57B8" w:rsidRDefault="001C57B8" w14:paraId="27ADF535" w14:textId="77777777">
      <w:pPr>
        <w:numPr>
          <w:ilvl w:val="1"/>
          <w:numId w:val="33"/>
        </w:numPr>
        <w:spacing w:before="100" w:beforeAutospacing="1" w:after="100" w:afterAutospacing="1" w:line="240" w:lineRule="auto"/>
        <w:rPr>
          <w:rFonts w:ascii="Times New Roman" w:hAnsi="Times New Roman" w:eastAsia="Times New Roman" w:cs="Times New Roman"/>
          <w:kern w:val="0"/>
          <w14:ligatures w14:val="none"/>
        </w:rPr>
      </w:pPr>
      <w:r w:rsidRPr="001C57B8">
        <w:rPr>
          <w:rFonts w:ascii="Times New Roman" w:hAnsi="Times New Roman" w:eastAsia="Times New Roman" w:cs="Times New Roman"/>
          <w:b/>
          <w:bCs/>
          <w:kern w:val="0"/>
          <w14:ligatures w14:val="none"/>
        </w:rPr>
        <w:t xml:space="preserve">Sampling and Genetic Diversity: </w:t>
      </w:r>
      <w:r w:rsidRPr="001C57B8">
        <w:rPr>
          <w:rFonts w:ascii="Times New Roman" w:hAnsi="Times New Roman" w:eastAsia="Times New Roman" w:cs="Times New Roman"/>
          <w:kern w:val="0"/>
          <w14:ligatures w14:val="none"/>
        </w:rPr>
        <w:t>Patricia described the sampling scheme, which included 240 birds mist-netted during northward migration in Senegal and 25 chicks from CV Island, and explained that genetic diversity indices showed consistency among sites and years, with no evidence of inbreeding.</w:t>
      </w:r>
    </w:p>
    <w:p w:rsidRPr="001C57B8" w:rsidR="001C57B8" w:rsidP="001C57B8" w:rsidRDefault="001C57B8" w14:paraId="57A4BC22" w14:textId="77777777">
      <w:pPr>
        <w:numPr>
          <w:ilvl w:val="1"/>
          <w:numId w:val="33"/>
        </w:numPr>
        <w:spacing w:before="100" w:beforeAutospacing="1" w:after="100" w:afterAutospacing="1" w:line="240" w:lineRule="auto"/>
        <w:rPr>
          <w:rFonts w:ascii="Times New Roman" w:hAnsi="Times New Roman" w:eastAsia="Times New Roman" w:cs="Times New Roman"/>
          <w:kern w:val="0"/>
          <w14:ligatures w14:val="none"/>
        </w:rPr>
      </w:pPr>
      <w:r w:rsidRPr="001C57B8">
        <w:rPr>
          <w:rFonts w:ascii="Times New Roman" w:hAnsi="Times New Roman" w:eastAsia="Times New Roman" w:cs="Times New Roman"/>
          <w:b/>
          <w:bCs/>
          <w:kern w:val="0"/>
          <w14:ligatures w14:val="none"/>
        </w:rPr>
        <w:t xml:space="preserve">Population Structure Analysis: </w:t>
      </w:r>
      <w:r w:rsidRPr="001C57B8">
        <w:rPr>
          <w:rFonts w:ascii="Times New Roman" w:hAnsi="Times New Roman" w:eastAsia="Times New Roman" w:cs="Times New Roman"/>
          <w:kern w:val="0"/>
          <w14:ligatures w14:val="none"/>
        </w:rPr>
        <w:t>Genetic analyses revealed low differentiation within Northwest Europe meta populations, moderate differentiation between Northwest Europe and Azores, and strong differentiation between these and the Northwest Atlantic, confirming significant genetic divergence among meta populations.</w:t>
      </w:r>
    </w:p>
    <w:p w:rsidRPr="001C57B8" w:rsidR="001C57B8" w:rsidP="001C57B8" w:rsidRDefault="001C57B8" w14:paraId="65D241EF" w14:textId="77777777">
      <w:pPr>
        <w:numPr>
          <w:ilvl w:val="1"/>
          <w:numId w:val="33"/>
        </w:numPr>
        <w:spacing w:before="100" w:beforeAutospacing="1" w:after="100" w:afterAutospacing="1" w:line="240" w:lineRule="auto"/>
        <w:rPr>
          <w:rFonts w:ascii="Times New Roman" w:hAnsi="Times New Roman" w:eastAsia="Times New Roman" w:cs="Times New Roman"/>
          <w:kern w:val="0"/>
          <w14:ligatures w14:val="none"/>
        </w:rPr>
      </w:pPr>
      <w:r w:rsidRPr="001C57B8">
        <w:rPr>
          <w:rFonts w:ascii="Times New Roman" w:hAnsi="Times New Roman" w:eastAsia="Times New Roman" w:cs="Times New Roman"/>
          <w:b/>
          <w:bCs/>
          <w:kern w:val="0"/>
          <w14:ligatures w14:val="none"/>
        </w:rPr>
        <w:t xml:space="preserve">Assignment of Unknown Origin Birds: </w:t>
      </w:r>
      <w:r w:rsidRPr="001C57B8">
        <w:rPr>
          <w:rFonts w:ascii="Times New Roman" w:hAnsi="Times New Roman" w:eastAsia="Times New Roman" w:cs="Times New Roman"/>
          <w:kern w:val="0"/>
          <w14:ligatures w14:val="none"/>
        </w:rPr>
        <w:t xml:space="preserve">Patricia demonstrated that, using genetic assignment models, over 80% of </w:t>
      </w:r>
      <w:proofErr w:type="gramStart"/>
      <w:r w:rsidRPr="001C57B8">
        <w:rPr>
          <w:rFonts w:ascii="Times New Roman" w:hAnsi="Times New Roman" w:eastAsia="Times New Roman" w:cs="Times New Roman"/>
          <w:kern w:val="0"/>
          <w14:ligatures w14:val="none"/>
        </w:rPr>
        <w:t>unknown origin</w:t>
      </w:r>
      <w:proofErr w:type="gramEnd"/>
      <w:r w:rsidRPr="001C57B8">
        <w:rPr>
          <w:rFonts w:ascii="Times New Roman" w:hAnsi="Times New Roman" w:eastAsia="Times New Roman" w:cs="Times New Roman"/>
          <w:kern w:val="0"/>
          <w14:ligatures w14:val="none"/>
        </w:rPr>
        <w:t xml:space="preserve"> birds could be assigned to a breeding population, with assignment rates sensitive to reference sample sizes, emphasizing the need for balanced reference populations in future studies.</w:t>
      </w:r>
    </w:p>
    <w:p w:rsidRPr="001C57B8" w:rsidR="001C57B8" w:rsidP="001C57B8" w:rsidRDefault="001C57B8" w14:paraId="4E386901" w14:textId="77777777">
      <w:pPr>
        <w:numPr>
          <w:ilvl w:val="1"/>
          <w:numId w:val="33"/>
        </w:numPr>
        <w:spacing w:before="100" w:beforeAutospacing="1" w:after="100" w:afterAutospacing="1" w:line="240" w:lineRule="auto"/>
        <w:rPr>
          <w:rFonts w:ascii="Times New Roman" w:hAnsi="Times New Roman" w:eastAsia="Times New Roman" w:cs="Times New Roman"/>
          <w:kern w:val="0"/>
          <w14:ligatures w14:val="none"/>
        </w:rPr>
      </w:pPr>
      <w:r w:rsidRPr="001C57B8">
        <w:rPr>
          <w:rFonts w:ascii="Times New Roman" w:hAnsi="Times New Roman" w:eastAsia="Times New Roman" w:cs="Times New Roman"/>
          <w:b/>
          <w:bCs/>
          <w:kern w:val="0"/>
          <w14:ligatures w14:val="none"/>
        </w:rPr>
        <w:t xml:space="preserve">Conclusions on Genetic Diversity: </w:t>
      </w:r>
      <w:r w:rsidRPr="001C57B8">
        <w:rPr>
          <w:rFonts w:ascii="Times New Roman" w:hAnsi="Times New Roman" w:eastAsia="Times New Roman" w:cs="Times New Roman"/>
          <w:kern w:val="0"/>
          <w14:ligatures w14:val="none"/>
        </w:rPr>
        <w:t>Patricia concluded that European roseate terns exhibit low genetic diversity congruent with other meta populations, and that population assignment during migration is feasible with high probability when sampling is conducted in Senegal.</w:t>
      </w:r>
    </w:p>
    <w:p w:rsidRPr="001C57B8" w:rsidR="001C57B8" w:rsidP="001C57B8" w:rsidRDefault="001C57B8" w14:paraId="65213CE1" w14:textId="77777777">
      <w:pPr>
        <w:numPr>
          <w:ilvl w:val="0"/>
          <w:numId w:val="33"/>
        </w:numPr>
        <w:spacing w:before="100" w:beforeAutospacing="1" w:after="100" w:afterAutospacing="1" w:line="240" w:lineRule="auto"/>
        <w:rPr>
          <w:rFonts w:ascii="Times New Roman" w:hAnsi="Times New Roman" w:eastAsia="Times New Roman" w:cs="Times New Roman"/>
          <w:kern w:val="0"/>
          <w14:ligatures w14:val="none"/>
        </w:rPr>
      </w:pPr>
      <w:r w:rsidRPr="001C57B8">
        <w:rPr>
          <w:rFonts w:ascii="Times New Roman" w:hAnsi="Times New Roman" w:eastAsia="Times New Roman" w:cs="Times New Roman"/>
          <w:b/>
          <w:bCs/>
          <w:kern w:val="0"/>
          <w14:ligatures w14:val="none"/>
        </w:rPr>
        <w:t xml:space="preserve">Diet and Feeding Strategies of Roseate Terns in Brazil: </w:t>
      </w:r>
      <w:r w:rsidRPr="001C57B8">
        <w:rPr>
          <w:rFonts w:ascii="Times New Roman" w:hAnsi="Times New Roman" w:eastAsia="Times New Roman" w:cs="Times New Roman"/>
          <w:kern w:val="0"/>
          <w14:ligatures w14:val="none"/>
        </w:rPr>
        <w:t>Grace, with contributions from Pedro Lima and others, presented findings on the diet and feeding strategies of roseate and common terns during the non-breeding season in Bahia, Brazil, including radio tracking, roosting site fidelity, foraging behaviors, and prey identification.</w:t>
      </w:r>
    </w:p>
    <w:p w:rsidRPr="001C57B8" w:rsidR="001C57B8" w:rsidP="001C57B8" w:rsidRDefault="001C57B8" w14:paraId="472964B2" w14:textId="77777777">
      <w:pPr>
        <w:numPr>
          <w:ilvl w:val="1"/>
          <w:numId w:val="33"/>
        </w:numPr>
        <w:spacing w:before="100" w:beforeAutospacing="1" w:after="100" w:afterAutospacing="1" w:line="240" w:lineRule="auto"/>
        <w:rPr>
          <w:rFonts w:ascii="Times New Roman" w:hAnsi="Times New Roman" w:eastAsia="Times New Roman" w:cs="Times New Roman"/>
          <w:kern w:val="0"/>
          <w14:ligatures w14:val="none"/>
        </w:rPr>
      </w:pPr>
      <w:r w:rsidRPr="001C57B8">
        <w:rPr>
          <w:rFonts w:ascii="Times New Roman" w:hAnsi="Times New Roman" w:eastAsia="Times New Roman" w:cs="Times New Roman"/>
          <w:b/>
          <w:bCs/>
          <w:kern w:val="0"/>
          <w14:ligatures w14:val="none"/>
        </w:rPr>
        <w:t xml:space="preserve">Radio Tracking and Roosting Sites: </w:t>
      </w:r>
      <w:r w:rsidRPr="001C57B8">
        <w:rPr>
          <w:rFonts w:ascii="Times New Roman" w:hAnsi="Times New Roman" w:eastAsia="Times New Roman" w:cs="Times New Roman"/>
          <w:kern w:val="0"/>
          <w14:ligatures w14:val="none"/>
        </w:rPr>
        <w:t xml:space="preserve">Grace described the use of VHF transmitters and aerial tracking to follow tagged birds from roosting sites, </w:t>
      </w:r>
      <w:r w:rsidRPr="001C57B8">
        <w:rPr>
          <w:rFonts w:ascii="Times New Roman" w:hAnsi="Times New Roman" w:eastAsia="Times New Roman" w:cs="Times New Roman"/>
          <w:kern w:val="0"/>
          <w14:ligatures w14:val="none"/>
        </w:rPr>
        <w:lastRenderedPageBreak/>
        <w:t>revealing that birds travel 20–55 km offshore to feed and consistently use the same roosting sites over multiple years.</w:t>
      </w:r>
    </w:p>
    <w:p w:rsidRPr="001C57B8" w:rsidR="001C57B8" w:rsidP="001C57B8" w:rsidRDefault="001C57B8" w14:paraId="1A08DC27" w14:textId="77777777">
      <w:pPr>
        <w:numPr>
          <w:ilvl w:val="1"/>
          <w:numId w:val="33"/>
        </w:numPr>
        <w:spacing w:before="100" w:beforeAutospacing="1" w:after="100" w:afterAutospacing="1" w:line="240" w:lineRule="auto"/>
        <w:rPr>
          <w:rFonts w:ascii="Times New Roman" w:hAnsi="Times New Roman" w:eastAsia="Times New Roman" w:cs="Times New Roman"/>
          <w:kern w:val="0"/>
          <w14:ligatures w14:val="none"/>
        </w:rPr>
      </w:pPr>
      <w:r w:rsidRPr="001C57B8">
        <w:rPr>
          <w:rFonts w:ascii="Times New Roman" w:hAnsi="Times New Roman" w:eastAsia="Times New Roman" w:cs="Times New Roman"/>
          <w:b/>
          <w:bCs/>
          <w:kern w:val="0"/>
          <w14:ligatures w14:val="none"/>
        </w:rPr>
        <w:t xml:space="preserve">Foraging Behaviors: </w:t>
      </w:r>
      <w:r w:rsidRPr="001C57B8">
        <w:rPr>
          <w:rFonts w:ascii="Times New Roman" w:hAnsi="Times New Roman" w:eastAsia="Times New Roman" w:cs="Times New Roman"/>
          <w:kern w:val="0"/>
          <w14:ligatures w14:val="none"/>
        </w:rPr>
        <w:t xml:space="preserve">Observations showed that roseate and common </w:t>
      </w:r>
      <w:proofErr w:type="gramStart"/>
      <w:r w:rsidRPr="001C57B8">
        <w:rPr>
          <w:rFonts w:ascii="Times New Roman" w:hAnsi="Times New Roman" w:eastAsia="Times New Roman" w:cs="Times New Roman"/>
          <w:kern w:val="0"/>
          <w14:ligatures w14:val="none"/>
        </w:rPr>
        <w:t>terns</w:t>
      </w:r>
      <w:proofErr w:type="gramEnd"/>
      <w:r w:rsidRPr="001C57B8">
        <w:rPr>
          <w:rFonts w:ascii="Times New Roman" w:hAnsi="Times New Roman" w:eastAsia="Times New Roman" w:cs="Times New Roman"/>
          <w:kern w:val="0"/>
          <w14:ligatures w14:val="none"/>
        </w:rPr>
        <w:t xml:space="preserve"> feed together over coral reefs, alongside dolphins, and on bycatch from shrimp boats, with no noticeable differences in foraging locations or strategies between the species.</w:t>
      </w:r>
    </w:p>
    <w:p w:rsidRPr="001C57B8" w:rsidR="001C57B8" w:rsidP="001C57B8" w:rsidRDefault="001C57B8" w14:paraId="60F295B0" w14:textId="77777777">
      <w:pPr>
        <w:numPr>
          <w:ilvl w:val="1"/>
          <w:numId w:val="33"/>
        </w:numPr>
        <w:spacing w:before="100" w:beforeAutospacing="1" w:after="100" w:afterAutospacing="1" w:line="240" w:lineRule="auto"/>
        <w:rPr>
          <w:rFonts w:ascii="Times New Roman" w:hAnsi="Times New Roman" w:eastAsia="Times New Roman" w:cs="Times New Roman"/>
          <w:kern w:val="0"/>
          <w14:ligatures w14:val="none"/>
        </w:rPr>
      </w:pPr>
      <w:r w:rsidRPr="001C57B8">
        <w:rPr>
          <w:rFonts w:ascii="Times New Roman" w:hAnsi="Times New Roman" w:eastAsia="Times New Roman" w:cs="Times New Roman"/>
          <w:b/>
          <w:bCs/>
          <w:kern w:val="0"/>
          <w14:ligatures w14:val="none"/>
        </w:rPr>
        <w:t xml:space="preserve">Prey Identification: </w:t>
      </w:r>
      <w:r w:rsidRPr="001C57B8">
        <w:rPr>
          <w:rFonts w:ascii="Times New Roman" w:hAnsi="Times New Roman" w:eastAsia="Times New Roman" w:cs="Times New Roman"/>
          <w:kern w:val="0"/>
          <w14:ligatures w14:val="none"/>
        </w:rPr>
        <w:t>Pedro Lima collected regurgitated fish samples, identifying dwarf goat fish, big tooth corvina, fig tooth herring, cusk eel, and two types of shrimp as key prey items for roseate terns in Bahia.</w:t>
      </w:r>
    </w:p>
    <w:p w:rsidRPr="001C57B8" w:rsidR="001C57B8" w:rsidP="001C57B8" w:rsidRDefault="001C57B8" w14:paraId="556572C1" w14:textId="77777777">
      <w:pPr>
        <w:numPr>
          <w:ilvl w:val="1"/>
          <w:numId w:val="33"/>
        </w:numPr>
        <w:spacing w:before="100" w:beforeAutospacing="1" w:after="100" w:afterAutospacing="1" w:line="240" w:lineRule="auto"/>
        <w:rPr>
          <w:rFonts w:ascii="Times New Roman" w:hAnsi="Times New Roman" w:eastAsia="Times New Roman" w:cs="Times New Roman"/>
          <w:kern w:val="0"/>
          <w14:ligatures w14:val="none"/>
        </w:rPr>
      </w:pPr>
      <w:r w:rsidRPr="001C57B8">
        <w:rPr>
          <w:rFonts w:ascii="Times New Roman" w:hAnsi="Times New Roman" w:eastAsia="Times New Roman" w:cs="Times New Roman"/>
          <w:b/>
          <w:bCs/>
          <w:kern w:val="0"/>
          <w14:ligatures w14:val="none"/>
        </w:rPr>
        <w:t xml:space="preserve">Roosting Site Fidelity and Movement: </w:t>
      </w:r>
      <w:r w:rsidRPr="001C57B8">
        <w:rPr>
          <w:rFonts w:ascii="Times New Roman" w:hAnsi="Times New Roman" w:eastAsia="Times New Roman" w:cs="Times New Roman"/>
          <w:kern w:val="0"/>
          <w14:ligatures w14:val="none"/>
        </w:rPr>
        <w:t>Tagged individuals were found to move between roosting sites, typically roosting closest to their foraging grounds, with some birds switching sites between nights and flock sizes reaching up to 1,000 during feeding frenzies.</w:t>
      </w:r>
    </w:p>
    <w:p w:rsidRPr="001C57B8" w:rsidR="001C57B8" w:rsidP="001C57B8" w:rsidRDefault="001C57B8" w14:paraId="2FF02C95" w14:textId="77777777">
      <w:pPr>
        <w:numPr>
          <w:ilvl w:val="1"/>
          <w:numId w:val="33"/>
        </w:numPr>
        <w:spacing w:before="100" w:beforeAutospacing="1" w:after="100" w:afterAutospacing="1" w:line="240" w:lineRule="auto"/>
        <w:rPr>
          <w:rFonts w:ascii="Times New Roman" w:hAnsi="Times New Roman" w:eastAsia="Times New Roman" w:cs="Times New Roman"/>
          <w:kern w:val="0"/>
          <w14:ligatures w14:val="none"/>
        </w:rPr>
      </w:pPr>
      <w:r w:rsidRPr="001C57B8">
        <w:rPr>
          <w:rFonts w:ascii="Times New Roman" w:hAnsi="Times New Roman" w:eastAsia="Times New Roman" w:cs="Times New Roman"/>
          <w:b/>
          <w:bCs/>
          <w:kern w:val="0"/>
          <w14:ligatures w14:val="none"/>
        </w:rPr>
        <w:t xml:space="preserve">Conservation Concerns: </w:t>
      </w:r>
      <w:r w:rsidRPr="001C57B8">
        <w:rPr>
          <w:rFonts w:ascii="Times New Roman" w:hAnsi="Times New Roman" w:eastAsia="Times New Roman" w:cs="Times New Roman"/>
          <w:kern w:val="0"/>
          <w14:ligatures w14:val="none"/>
        </w:rPr>
        <w:t>Grace highlighted ongoing threats to roosting sites, including overfishing, oil platforms, tourism, and potential wind turbine development, emphasizing the importance of northeastern Brazil for roseate and common terns during the non-breeding season.</w:t>
      </w:r>
    </w:p>
    <w:p w:rsidRPr="001C57B8" w:rsidR="001C57B8" w:rsidP="001C57B8" w:rsidRDefault="001C57B8" w14:paraId="2BEB1B22" w14:textId="77777777">
      <w:pPr>
        <w:numPr>
          <w:ilvl w:val="0"/>
          <w:numId w:val="33"/>
        </w:numPr>
        <w:spacing w:before="100" w:beforeAutospacing="1" w:after="100" w:afterAutospacing="1" w:line="240" w:lineRule="auto"/>
        <w:rPr>
          <w:rFonts w:ascii="Times New Roman" w:hAnsi="Times New Roman" w:eastAsia="Times New Roman" w:cs="Times New Roman"/>
          <w:kern w:val="0"/>
          <w14:ligatures w14:val="none"/>
        </w:rPr>
      </w:pPr>
      <w:r w:rsidRPr="001C57B8">
        <w:rPr>
          <w:rFonts w:ascii="Times New Roman" w:hAnsi="Times New Roman" w:eastAsia="Times New Roman" w:cs="Times New Roman"/>
          <w:b/>
          <w:bCs/>
          <w:kern w:val="0"/>
          <w14:ligatures w14:val="none"/>
        </w:rPr>
        <w:t xml:space="preserve">Banding and Staging Observations in North America and Brazil: </w:t>
      </w:r>
      <w:r w:rsidRPr="001C57B8">
        <w:rPr>
          <w:rFonts w:ascii="Times New Roman" w:hAnsi="Times New Roman" w:eastAsia="Times New Roman" w:cs="Times New Roman"/>
          <w:kern w:val="0"/>
          <w14:ligatures w14:val="none"/>
        </w:rPr>
        <w:t>Jeffrey summarized recent banding efforts and staging observations for roseate terns in North America and Brazil, including banding statistics, fieldwork collaborations, sighting rates, and notable recoveries, with input from Keenan and Pedro on logistical challenges and future tracking needs.</w:t>
      </w:r>
    </w:p>
    <w:p w:rsidRPr="001C57B8" w:rsidR="001C57B8" w:rsidP="001C57B8" w:rsidRDefault="001C57B8" w14:paraId="757CBA5F" w14:textId="77777777">
      <w:pPr>
        <w:numPr>
          <w:ilvl w:val="1"/>
          <w:numId w:val="33"/>
        </w:numPr>
        <w:spacing w:before="100" w:beforeAutospacing="1" w:after="100" w:afterAutospacing="1" w:line="240" w:lineRule="auto"/>
        <w:rPr>
          <w:rFonts w:ascii="Times New Roman" w:hAnsi="Times New Roman" w:eastAsia="Times New Roman" w:cs="Times New Roman"/>
          <w:kern w:val="0"/>
          <w14:ligatures w14:val="none"/>
        </w:rPr>
      </w:pPr>
      <w:r w:rsidRPr="001C57B8">
        <w:rPr>
          <w:rFonts w:ascii="Times New Roman" w:hAnsi="Times New Roman" w:eastAsia="Times New Roman" w:cs="Times New Roman"/>
          <w:b/>
          <w:bCs/>
          <w:kern w:val="0"/>
          <w14:ligatures w14:val="none"/>
        </w:rPr>
        <w:t xml:space="preserve">Banding Statistics: </w:t>
      </w:r>
      <w:r w:rsidRPr="001C57B8">
        <w:rPr>
          <w:rFonts w:ascii="Times New Roman" w:hAnsi="Times New Roman" w:eastAsia="Times New Roman" w:cs="Times New Roman"/>
          <w:kern w:val="0"/>
          <w14:ligatures w14:val="none"/>
        </w:rPr>
        <w:t>Jeffrey reported that 558 roseate tern chicks were banded with plastic field-readable bands, 42 adults were banded in North America, and 29 were banded in Brazil during the 2024–2025 winter.</w:t>
      </w:r>
    </w:p>
    <w:p w:rsidRPr="001C57B8" w:rsidR="001C57B8" w:rsidP="001C57B8" w:rsidRDefault="001C57B8" w14:paraId="4D06B23E" w14:textId="77777777">
      <w:pPr>
        <w:numPr>
          <w:ilvl w:val="1"/>
          <w:numId w:val="33"/>
        </w:numPr>
        <w:spacing w:before="100" w:beforeAutospacing="1" w:after="100" w:afterAutospacing="1" w:line="240" w:lineRule="auto"/>
        <w:rPr>
          <w:rFonts w:ascii="Times New Roman" w:hAnsi="Times New Roman" w:eastAsia="Times New Roman" w:cs="Times New Roman"/>
          <w:kern w:val="0"/>
          <w14:ligatures w14:val="none"/>
        </w:rPr>
      </w:pPr>
      <w:r w:rsidRPr="001C57B8">
        <w:rPr>
          <w:rFonts w:ascii="Times New Roman" w:hAnsi="Times New Roman" w:eastAsia="Times New Roman" w:cs="Times New Roman"/>
          <w:b/>
          <w:bCs/>
          <w:kern w:val="0"/>
          <w14:ligatures w14:val="none"/>
        </w:rPr>
        <w:t xml:space="preserve">Fieldwork and Collaboration: </w:t>
      </w:r>
      <w:r w:rsidRPr="001C57B8">
        <w:rPr>
          <w:rFonts w:ascii="Times New Roman" w:hAnsi="Times New Roman" w:eastAsia="Times New Roman" w:cs="Times New Roman"/>
          <w:kern w:val="0"/>
          <w14:ligatures w14:val="none"/>
        </w:rPr>
        <w:t>Fieldwork spanned 60 days, with additional data contributed by technicians and groups on Nantucket and Martha's Vineyard, enabling comprehensive observation and recapture rates across multiple sites.</w:t>
      </w:r>
    </w:p>
    <w:p w:rsidRPr="001C57B8" w:rsidR="001C57B8" w:rsidP="001C57B8" w:rsidRDefault="001C57B8" w14:paraId="14F0C560" w14:textId="77777777">
      <w:pPr>
        <w:numPr>
          <w:ilvl w:val="1"/>
          <w:numId w:val="33"/>
        </w:numPr>
        <w:spacing w:before="100" w:beforeAutospacing="1" w:after="100" w:afterAutospacing="1" w:line="240" w:lineRule="auto"/>
        <w:rPr>
          <w:rFonts w:ascii="Times New Roman" w:hAnsi="Times New Roman" w:eastAsia="Times New Roman" w:cs="Times New Roman"/>
          <w:kern w:val="0"/>
          <w14:ligatures w14:val="none"/>
        </w:rPr>
      </w:pPr>
      <w:r w:rsidRPr="001C57B8">
        <w:rPr>
          <w:rFonts w:ascii="Times New Roman" w:hAnsi="Times New Roman" w:eastAsia="Times New Roman" w:cs="Times New Roman"/>
          <w:b/>
          <w:bCs/>
          <w:kern w:val="0"/>
          <w14:ligatures w14:val="none"/>
        </w:rPr>
        <w:t xml:space="preserve">Sighting Rates and Band Types: </w:t>
      </w:r>
      <w:r w:rsidRPr="001C57B8">
        <w:rPr>
          <w:rFonts w:ascii="Times New Roman" w:hAnsi="Times New Roman" w:eastAsia="Times New Roman" w:cs="Times New Roman"/>
          <w:kern w:val="0"/>
          <w14:ligatures w14:val="none"/>
        </w:rPr>
        <w:t>Approximately 68% of chicks from northern colonies and 55% from southern colonies were observed at staging sites, with plastic field-readable bands proving more effective than older metal bands for distant observations.</w:t>
      </w:r>
    </w:p>
    <w:p w:rsidRPr="001C57B8" w:rsidR="001C57B8" w:rsidP="001C57B8" w:rsidRDefault="001C57B8" w14:paraId="73D0A6F9" w14:textId="77777777">
      <w:pPr>
        <w:numPr>
          <w:ilvl w:val="1"/>
          <w:numId w:val="33"/>
        </w:numPr>
        <w:spacing w:before="100" w:beforeAutospacing="1" w:after="100" w:afterAutospacing="1" w:line="240" w:lineRule="auto"/>
        <w:rPr>
          <w:rFonts w:ascii="Times New Roman" w:hAnsi="Times New Roman" w:eastAsia="Times New Roman" w:cs="Times New Roman"/>
          <w:kern w:val="0"/>
          <w14:ligatures w14:val="none"/>
        </w:rPr>
      </w:pPr>
      <w:r w:rsidRPr="001C57B8">
        <w:rPr>
          <w:rFonts w:ascii="Times New Roman" w:hAnsi="Times New Roman" w:eastAsia="Times New Roman" w:cs="Times New Roman"/>
          <w:b/>
          <w:bCs/>
          <w:kern w:val="0"/>
          <w14:ligatures w14:val="none"/>
        </w:rPr>
        <w:t xml:space="preserve">Notable Recoveries and Age Records: </w:t>
      </w:r>
      <w:r w:rsidRPr="001C57B8">
        <w:rPr>
          <w:rFonts w:ascii="Times New Roman" w:hAnsi="Times New Roman" w:eastAsia="Times New Roman" w:cs="Times New Roman"/>
          <w:kern w:val="0"/>
          <w14:ligatures w14:val="none"/>
        </w:rPr>
        <w:t>Jeffrey highlighted the sighting of a 30-year-old roseate tern banded as a chick in 1995, setting a new age record for the population, and ongoing efforts to compile sightings of Brazilian-banded birds in the Caribbean and South America.</w:t>
      </w:r>
    </w:p>
    <w:p w:rsidRPr="001C57B8" w:rsidR="001C57B8" w:rsidP="001C57B8" w:rsidRDefault="001C57B8" w14:paraId="26A29A04" w14:textId="77777777">
      <w:pPr>
        <w:numPr>
          <w:ilvl w:val="1"/>
          <w:numId w:val="33"/>
        </w:numPr>
        <w:spacing w:before="100" w:beforeAutospacing="1" w:after="100" w:afterAutospacing="1" w:line="240" w:lineRule="auto"/>
        <w:rPr>
          <w:rFonts w:ascii="Times New Roman" w:hAnsi="Times New Roman" w:eastAsia="Times New Roman" w:cs="Times New Roman"/>
          <w:kern w:val="0"/>
          <w14:ligatures w14:val="none"/>
        </w:rPr>
      </w:pPr>
      <w:r w:rsidRPr="001C57B8">
        <w:rPr>
          <w:rFonts w:ascii="Times New Roman" w:hAnsi="Times New Roman" w:eastAsia="Times New Roman" w:cs="Times New Roman"/>
          <w:b/>
          <w:bCs/>
          <w:kern w:val="0"/>
          <w14:ligatures w14:val="none"/>
        </w:rPr>
        <w:t xml:space="preserve">Challenges in Capturing Previously Banded Birds: </w:t>
      </w:r>
      <w:r w:rsidRPr="001C57B8">
        <w:rPr>
          <w:rFonts w:ascii="Times New Roman" w:hAnsi="Times New Roman" w:eastAsia="Times New Roman" w:cs="Times New Roman"/>
          <w:kern w:val="0"/>
          <w14:ligatures w14:val="none"/>
        </w:rPr>
        <w:t>Keenan and Pedro discussed the low capture rates of previously banded roseate terns in Brazil, the difficulty of targeting specific age classes, and the need for emerging tracking technologies to improve data collection on younger birds.</w:t>
      </w:r>
    </w:p>
    <w:p w:rsidRPr="001C57B8" w:rsidR="001C57B8" w:rsidP="001C57B8" w:rsidRDefault="001C57B8" w14:paraId="46FB5329" w14:textId="77777777">
      <w:pPr>
        <w:numPr>
          <w:ilvl w:val="0"/>
          <w:numId w:val="33"/>
        </w:numPr>
        <w:spacing w:before="100" w:beforeAutospacing="1" w:after="100" w:afterAutospacing="1" w:line="240" w:lineRule="auto"/>
        <w:rPr>
          <w:rFonts w:ascii="Times New Roman" w:hAnsi="Times New Roman" w:eastAsia="Times New Roman" w:cs="Times New Roman"/>
          <w:kern w:val="0"/>
          <w14:ligatures w14:val="none"/>
        </w:rPr>
      </w:pPr>
      <w:r w:rsidRPr="001C57B8">
        <w:rPr>
          <w:rFonts w:ascii="Times New Roman" w:hAnsi="Times New Roman" w:eastAsia="Times New Roman" w:cs="Times New Roman"/>
          <w:b/>
          <w:bCs/>
          <w:kern w:val="0"/>
          <w14:ligatures w14:val="none"/>
        </w:rPr>
        <w:t xml:space="preserve">Unusual Tern Chick Mortality Initiative: </w:t>
      </w:r>
      <w:r w:rsidRPr="001C57B8">
        <w:rPr>
          <w:rFonts w:ascii="Times New Roman" w:hAnsi="Times New Roman" w:eastAsia="Times New Roman" w:cs="Times New Roman"/>
          <w:kern w:val="0"/>
          <w14:ligatures w14:val="none"/>
        </w:rPr>
        <w:t>Alison provided an overview of the AMBC Community Science and Marine Bird Health Working Group's initiative to collect and synthesize data on unusual tern chick mortality events, inviting participants to contribute observations and join future discussions coordinated by Rob Roncone and Stephanie.</w:t>
      </w:r>
    </w:p>
    <w:p w:rsidRPr="001C57B8" w:rsidR="001C57B8" w:rsidP="001C57B8" w:rsidRDefault="001C57B8" w14:paraId="32B21F37" w14:textId="77777777">
      <w:pPr>
        <w:numPr>
          <w:ilvl w:val="1"/>
          <w:numId w:val="33"/>
        </w:numPr>
        <w:spacing w:before="100" w:beforeAutospacing="1" w:after="100" w:afterAutospacing="1" w:line="240" w:lineRule="auto"/>
        <w:rPr>
          <w:rFonts w:ascii="Times New Roman" w:hAnsi="Times New Roman" w:eastAsia="Times New Roman" w:cs="Times New Roman"/>
          <w:kern w:val="0"/>
          <w14:ligatures w14:val="none"/>
        </w:rPr>
      </w:pPr>
      <w:r w:rsidRPr="001C57B8">
        <w:rPr>
          <w:rFonts w:ascii="Times New Roman" w:hAnsi="Times New Roman" w:eastAsia="Times New Roman" w:cs="Times New Roman"/>
          <w:b/>
          <w:bCs/>
          <w:kern w:val="0"/>
          <w14:ligatures w14:val="none"/>
        </w:rPr>
        <w:t xml:space="preserve">Mortality Patterns and Data Collection: </w:t>
      </w:r>
      <w:r w:rsidRPr="001C57B8">
        <w:rPr>
          <w:rFonts w:ascii="Times New Roman" w:hAnsi="Times New Roman" w:eastAsia="Times New Roman" w:cs="Times New Roman"/>
          <w:kern w:val="0"/>
          <w14:ligatures w14:val="none"/>
        </w:rPr>
        <w:t xml:space="preserve">Alison described troubling patterns of tern chick mortality, including neurological symptoms and rapid death, observed </w:t>
      </w:r>
      <w:r w:rsidRPr="001C57B8">
        <w:rPr>
          <w:rFonts w:ascii="Times New Roman" w:hAnsi="Times New Roman" w:eastAsia="Times New Roman" w:cs="Times New Roman"/>
          <w:kern w:val="0"/>
          <w14:ligatures w14:val="none"/>
        </w:rPr>
        <w:lastRenderedPageBreak/>
        <w:t>across multiple sites, and noted that no single infectious cause has been identified despite extensive testing.</w:t>
      </w:r>
    </w:p>
    <w:p w:rsidRPr="001C57B8" w:rsidR="001C57B8" w:rsidP="001C57B8" w:rsidRDefault="001C57B8" w14:paraId="76645A38" w14:textId="77777777">
      <w:pPr>
        <w:numPr>
          <w:ilvl w:val="1"/>
          <w:numId w:val="33"/>
        </w:numPr>
        <w:spacing w:before="100" w:beforeAutospacing="1" w:after="100" w:afterAutospacing="1" w:line="240" w:lineRule="auto"/>
        <w:rPr>
          <w:rFonts w:ascii="Times New Roman" w:hAnsi="Times New Roman" w:eastAsia="Times New Roman" w:cs="Times New Roman"/>
          <w:kern w:val="0"/>
          <w14:ligatures w14:val="none"/>
        </w:rPr>
      </w:pPr>
      <w:r w:rsidRPr="001C57B8">
        <w:rPr>
          <w:rFonts w:ascii="Times New Roman" w:hAnsi="Times New Roman" w:eastAsia="Times New Roman" w:cs="Times New Roman"/>
          <w:b/>
          <w:bCs/>
          <w:kern w:val="0"/>
          <w14:ligatures w14:val="none"/>
        </w:rPr>
        <w:t xml:space="preserve">Initiative Goals and Participation: </w:t>
      </w:r>
      <w:r w:rsidRPr="001C57B8">
        <w:rPr>
          <w:rFonts w:ascii="Times New Roman" w:hAnsi="Times New Roman" w:eastAsia="Times New Roman" w:cs="Times New Roman"/>
          <w:kern w:val="0"/>
          <w14:ligatures w14:val="none"/>
        </w:rPr>
        <w:t>The initiative aims to synthesize existing data, develop best management practices, and standardize procedures for documenting and responding to future mortality events, with opportunities for participants to contribute via survey and upcoming meetings.</w:t>
      </w:r>
    </w:p>
    <w:p w:rsidRPr="001C57B8" w:rsidR="001C57B8" w:rsidP="001C57B8" w:rsidRDefault="001C57B8" w14:paraId="02E5FD00" w14:textId="77777777">
      <w:pPr>
        <w:numPr>
          <w:ilvl w:val="0"/>
          <w:numId w:val="33"/>
        </w:numPr>
        <w:spacing w:before="100" w:beforeAutospacing="1" w:after="100" w:afterAutospacing="1" w:line="240" w:lineRule="auto"/>
        <w:rPr>
          <w:rFonts w:ascii="Times New Roman" w:hAnsi="Times New Roman" w:eastAsia="Times New Roman" w:cs="Times New Roman"/>
          <w:kern w:val="0"/>
          <w14:ligatures w14:val="none"/>
        </w:rPr>
      </w:pPr>
      <w:r w:rsidRPr="001C57B8">
        <w:rPr>
          <w:rFonts w:ascii="Times New Roman" w:hAnsi="Times New Roman" w:eastAsia="Times New Roman" w:cs="Times New Roman"/>
          <w:b/>
          <w:bCs/>
          <w:kern w:val="0"/>
          <w14:ligatures w14:val="none"/>
        </w:rPr>
        <w:t xml:space="preserve">Project Poop Sample Backlog and Participation: </w:t>
      </w:r>
      <w:r w:rsidRPr="001C57B8">
        <w:rPr>
          <w:rFonts w:ascii="Times New Roman" w:hAnsi="Times New Roman" w:eastAsia="Times New Roman" w:cs="Times New Roman"/>
          <w:kern w:val="0"/>
          <w14:ligatures w14:val="none"/>
        </w:rPr>
        <w:t>Alison briefly mentioned the ongoing backlog of samples in Project Poop, led by Jim, and encouraged participants to assist with sample processing or contribute new samples, noting hiring challenges and the relative ease of collecting this type of data.</w:t>
      </w:r>
    </w:p>
    <w:p w:rsidRPr="001C57B8" w:rsidR="001C57B8" w:rsidP="001C57B8" w:rsidRDefault="001C57B8" w14:paraId="4C2796C8" w14:textId="77777777">
      <w:pPr>
        <w:numPr>
          <w:ilvl w:val="1"/>
          <w:numId w:val="33"/>
        </w:numPr>
        <w:spacing w:before="100" w:beforeAutospacing="1" w:after="100" w:afterAutospacing="1" w:line="240" w:lineRule="auto"/>
        <w:rPr>
          <w:rFonts w:ascii="Times New Roman" w:hAnsi="Times New Roman" w:eastAsia="Times New Roman" w:cs="Times New Roman"/>
          <w:kern w:val="0"/>
          <w14:ligatures w14:val="none"/>
        </w:rPr>
      </w:pPr>
      <w:r w:rsidRPr="001C57B8">
        <w:rPr>
          <w:rFonts w:ascii="Times New Roman" w:hAnsi="Times New Roman" w:eastAsia="Times New Roman" w:cs="Times New Roman"/>
          <w:b/>
          <w:bCs/>
          <w:kern w:val="0"/>
          <w14:ligatures w14:val="none"/>
        </w:rPr>
        <w:t xml:space="preserve">Sample Processing Challenges: </w:t>
      </w:r>
      <w:r w:rsidRPr="001C57B8">
        <w:rPr>
          <w:rFonts w:ascii="Times New Roman" w:hAnsi="Times New Roman" w:eastAsia="Times New Roman" w:cs="Times New Roman"/>
          <w:kern w:val="0"/>
          <w14:ligatures w14:val="none"/>
        </w:rPr>
        <w:t>Alison explained that Jim is facing difficulties hiring help due to freezes, resulting in a backlog of samples, but remains open to receiving new samples and suggestions for assistance.</w:t>
      </w:r>
    </w:p>
    <w:p w:rsidRPr="001C57B8" w:rsidR="001C57B8" w:rsidP="001C57B8" w:rsidRDefault="001C57B8" w14:paraId="25D04FD3" w14:textId="77777777">
      <w:pPr>
        <w:numPr>
          <w:ilvl w:val="0"/>
          <w:numId w:val="33"/>
        </w:numPr>
        <w:spacing w:before="100" w:beforeAutospacing="1" w:after="100" w:afterAutospacing="1" w:line="240" w:lineRule="auto"/>
        <w:rPr>
          <w:rFonts w:ascii="Times New Roman" w:hAnsi="Times New Roman" w:eastAsia="Times New Roman" w:cs="Times New Roman"/>
          <w:kern w:val="0"/>
          <w14:ligatures w14:val="none"/>
        </w:rPr>
      </w:pPr>
      <w:r w:rsidRPr="001C57B8">
        <w:rPr>
          <w:rFonts w:ascii="Times New Roman" w:hAnsi="Times New Roman" w:eastAsia="Times New Roman" w:cs="Times New Roman"/>
          <w:b/>
          <w:bCs/>
          <w:kern w:val="0"/>
          <w14:ligatures w14:val="none"/>
        </w:rPr>
        <w:t xml:space="preserve">Future Research Needs and Coordination: </w:t>
      </w:r>
      <w:r w:rsidRPr="001C57B8">
        <w:rPr>
          <w:rFonts w:ascii="Times New Roman" w:hAnsi="Times New Roman" w:eastAsia="Times New Roman" w:cs="Times New Roman"/>
          <w:kern w:val="0"/>
          <w14:ligatures w14:val="none"/>
        </w:rPr>
        <w:t>Suzanne, Jeffrey, Keenan, and others discussed future research needs, including tracking younger birds before recruitment, challenges in capturing and aging previously banded individuals, and the potential for new tracking technologies to address data gaps.</w:t>
      </w:r>
    </w:p>
    <w:p w:rsidRPr="001C57B8" w:rsidR="001C57B8" w:rsidP="001C57B8" w:rsidRDefault="001C57B8" w14:paraId="439321FA" w14:textId="77777777">
      <w:pPr>
        <w:numPr>
          <w:ilvl w:val="1"/>
          <w:numId w:val="33"/>
        </w:numPr>
        <w:spacing w:before="100" w:beforeAutospacing="1" w:after="100" w:afterAutospacing="1" w:line="240" w:lineRule="auto"/>
        <w:rPr>
          <w:rFonts w:ascii="Times New Roman" w:hAnsi="Times New Roman" w:eastAsia="Times New Roman" w:cs="Times New Roman"/>
          <w:kern w:val="0"/>
          <w14:ligatures w14:val="none"/>
        </w:rPr>
      </w:pPr>
      <w:r w:rsidRPr="001C57B8">
        <w:rPr>
          <w:rFonts w:ascii="Times New Roman" w:hAnsi="Times New Roman" w:eastAsia="Times New Roman" w:cs="Times New Roman"/>
          <w:b/>
          <w:bCs/>
          <w:kern w:val="0"/>
          <w14:ligatures w14:val="none"/>
        </w:rPr>
        <w:t xml:space="preserve">Tracking Younger Birds: </w:t>
      </w:r>
      <w:r w:rsidRPr="001C57B8">
        <w:rPr>
          <w:rFonts w:ascii="Times New Roman" w:hAnsi="Times New Roman" w:eastAsia="Times New Roman" w:cs="Times New Roman"/>
          <w:kern w:val="0"/>
          <w14:ligatures w14:val="none"/>
        </w:rPr>
        <w:t>Jeffrey requested increased efforts to capture and tag previously banded two- and three-year-old roseate terns in Brazil to study their movements prior to recruitment, acknowledging the logistical difficulties involved.</w:t>
      </w:r>
    </w:p>
    <w:p w:rsidRPr="001C57B8" w:rsidR="001C57B8" w:rsidP="001C57B8" w:rsidRDefault="001C57B8" w14:paraId="7E8B42DE" w14:textId="77777777">
      <w:pPr>
        <w:numPr>
          <w:ilvl w:val="1"/>
          <w:numId w:val="33"/>
        </w:numPr>
        <w:spacing w:before="100" w:beforeAutospacing="1" w:after="100" w:afterAutospacing="1" w:line="240" w:lineRule="auto"/>
        <w:rPr>
          <w:rFonts w:ascii="Times New Roman" w:hAnsi="Times New Roman" w:eastAsia="Times New Roman" w:cs="Times New Roman"/>
          <w:kern w:val="0"/>
          <w14:ligatures w14:val="none"/>
        </w:rPr>
      </w:pPr>
      <w:r w:rsidRPr="001C57B8">
        <w:rPr>
          <w:rFonts w:ascii="Times New Roman" w:hAnsi="Times New Roman" w:eastAsia="Times New Roman" w:cs="Times New Roman"/>
          <w:b/>
          <w:bCs/>
          <w:kern w:val="0"/>
          <w14:ligatures w14:val="none"/>
        </w:rPr>
        <w:t xml:space="preserve">Technological Solutions: </w:t>
      </w:r>
      <w:r w:rsidRPr="001C57B8">
        <w:rPr>
          <w:rFonts w:ascii="Times New Roman" w:hAnsi="Times New Roman" w:eastAsia="Times New Roman" w:cs="Times New Roman"/>
          <w:kern w:val="0"/>
          <w14:ligatures w14:val="none"/>
        </w:rPr>
        <w:t xml:space="preserve">Keenan described emerging GPS tracking technologies that may allow for remote data offloading via cellular networks or low-orbit satellites, potentially enabling more effective tracking of young birds </w:t>
      </w:r>
      <w:proofErr w:type="gramStart"/>
      <w:r w:rsidRPr="001C57B8">
        <w:rPr>
          <w:rFonts w:ascii="Times New Roman" w:hAnsi="Times New Roman" w:eastAsia="Times New Roman" w:cs="Times New Roman"/>
          <w:kern w:val="0"/>
          <w14:ligatures w14:val="none"/>
        </w:rPr>
        <w:t>in the near future</w:t>
      </w:r>
      <w:proofErr w:type="gramEnd"/>
      <w:r w:rsidRPr="001C57B8">
        <w:rPr>
          <w:rFonts w:ascii="Times New Roman" w:hAnsi="Times New Roman" w:eastAsia="Times New Roman" w:cs="Times New Roman"/>
          <w:kern w:val="0"/>
          <w14:ligatures w14:val="none"/>
        </w:rPr>
        <w:t>.</w:t>
      </w:r>
    </w:p>
    <w:p w:rsidRPr="001C57B8" w:rsidR="001C57B8" w:rsidP="001C57B8" w:rsidRDefault="001C57B8" w14:paraId="3F9130B1" w14:textId="77777777">
      <w:pPr>
        <w:spacing w:after="0" w:line="240" w:lineRule="auto"/>
        <w:rPr>
          <w:rFonts w:ascii="Times New Roman" w:hAnsi="Times New Roman" w:eastAsia="Times New Roman" w:cs="Times New Roman"/>
          <w:kern w:val="0"/>
          <w14:ligatures w14:val="none"/>
        </w:rPr>
      </w:pPr>
      <w:r w:rsidRPr="001C57B8">
        <w:rPr>
          <w:rFonts w:ascii="Times New Roman" w:hAnsi="Times New Roman" w:eastAsia="Times New Roman" w:cs="Times New Roman"/>
          <w:kern w:val="0"/>
          <w14:ligatures w14:val="none"/>
        </w:rPr>
        <w:t>Follow-up tasks:</w:t>
      </w:r>
    </w:p>
    <w:p w:rsidRPr="001C57B8" w:rsidR="001C57B8" w:rsidP="001C57B8" w:rsidRDefault="001C57B8" w14:paraId="4005BB76" w14:textId="77777777">
      <w:pPr>
        <w:numPr>
          <w:ilvl w:val="0"/>
          <w:numId w:val="34"/>
        </w:numPr>
        <w:spacing w:before="100" w:beforeAutospacing="1" w:after="100" w:afterAutospacing="1" w:line="240" w:lineRule="auto"/>
        <w:rPr>
          <w:rFonts w:ascii="Times New Roman" w:hAnsi="Times New Roman" w:eastAsia="Times New Roman" w:cs="Times New Roman"/>
          <w:kern w:val="0"/>
          <w14:ligatures w14:val="none"/>
        </w:rPr>
      </w:pPr>
      <w:r w:rsidRPr="001C57B8">
        <w:rPr>
          <w:rFonts w:ascii="Times New Roman" w:hAnsi="Times New Roman" w:eastAsia="Times New Roman" w:cs="Times New Roman"/>
          <w:b/>
          <w:bCs/>
          <w:kern w:val="0"/>
          <w14:ligatures w14:val="none"/>
        </w:rPr>
        <w:t xml:space="preserve">Unusual Tern Chick Mortality Data Collection: </w:t>
      </w:r>
      <w:r w:rsidRPr="001C57B8">
        <w:rPr>
          <w:rFonts w:ascii="Times New Roman" w:hAnsi="Times New Roman" w:eastAsia="Times New Roman" w:cs="Times New Roman"/>
          <w:kern w:val="0"/>
          <w14:ligatures w14:val="none"/>
        </w:rPr>
        <w:t>Submit past data or observations on unusual tern chick mortality events via the provided survey or contact Rob Roncone for coordination. (All meeting participants with relevant data)</w:t>
      </w:r>
    </w:p>
    <w:p w:rsidRPr="001C57B8" w:rsidR="001C57B8" w:rsidP="001C57B8" w:rsidRDefault="001C57B8" w14:paraId="36F56A72" w14:textId="77777777">
      <w:pPr>
        <w:numPr>
          <w:ilvl w:val="0"/>
          <w:numId w:val="34"/>
        </w:numPr>
        <w:spacing w:before="100" w:beforeAutospacing="1" w:after="100" w:afterAutospacing="1" w:line="240" w:lineRule="auto"/>
        <w:rPr>
          <w:rFonts w:ascii="Times New Roman" w:hAnsi="Times New Roman" w:eastAsia="Times New Roman" w:cs="Times New Roman"/>
          <w:kern w:val="0"/>
          <w14:ligatures w14:val="none"/>
        </w:rPr>
      </w:pPr>
      <w:r w:rsidRPr="001C57B8">
        <w:rPr>
          <w:rFonts w:ascii="Times New Roman" w:hAnsi="Times New Roman" w:eastAsia="Times New Roman" w:cs="Times New Roman"/>
          <w:b/>
          <w:bCs/>
          <w:kern w:val="0"/>
          <w14:ligatures w14:val="none"/>
        </w:rPr>
        <w:t xml:space="preserve">Unusual Tern Chick Mortality Initiative Coordination: </w:t>
      </w:r>
      <w:r w:rsidRPr="001C57B8">
        <w:rPr>
          <w:rFonts w:ascii="Times New Roman" w:hAnsi="Times New Roman" w:eastAsia="Times New Roman" w:cs="Times New Roman"/>
          <w:kern w:val="0"/>
          <w14:ligatures w14:val="none"/>
        </w:rPr>
        <w:t>Attend the March 18th meeting organized by Stephanie to discuss the unusual tern chick mortality initiative and learn more about participation. (Interested meeting participants)</w:t>
      </w:r>
    </w:p>
    <w:p w:rsidRPr="001C57B8" w:rsidR="001C57B8" w:rsidP="001C57B8" w:rsidRDefault="001C57B8" w14:paraId="00016352" w14:textId="77777777">
      <w:pPr>
        <w:numPr>
          <w:ilvl w:val="0"/>
          <w:numId w:val="34"/>
        </w:numPr>
        <w:spacing w:before="100" w:beforeAutospacing="1" w:after="100" w:afterAutospacing="1" w:line="240" w:lineRule="auto"/>
        <w:rPr>
          <w:rFonts w:ascii="Times New Roman" w:hAnsi="Times New Roman" w:eastAsia="Times New Roman" w:cs="Times New Roman"/>
          <w:kern w:val="0"/>
          <w14:ligatures w14:val="none"/>
        </w:rPr>
      </w:pPr>
      <w:r w:rsidRPr="001C57B8">
        <w:rPr>
          <w:rFonts w:ascii="Times New Roman" w:hAnsi="Times New Roman" w:eastAsia="Times New Roman" w:cs="Times New Roman"/>
          <w:b/>
          <w:bCs/>
          <w:kern w:val="0"/>
          <w14:ligatures w14:val="none"/>
        </w:rPr>
        <w:t xml:space="preserve">Sharing Conclusion Slides: </w:t>
      </w:r>
      <w:r w:rsidRPr="001C57B8">
        <w:rPr>
          <w:rFonts w:ascii="Times New Roman" w:hAnsi="Times New Roman" w:eastAsia="Times New Roman" w:cs="Times New Roman"/>
          <w:kern w:val="0"/>
          <w14:ligatures w14:val="none"/>
        </w:rPr>
        <w:t>Post Patricia's conclusion slides in the meeting chat for participants who could not view them during the presentation. (Alison)</w:t>
      </w:r>
    </w:p>
    <w:p w:rsidRPr="001C57B8" w:rsidR="001C57B8" w:rsidP="001C57B8" w:rsidRDefault="001C57B8" w14:paraId="504BF457" w14:textId="77777777">
      <w:pPr>
        <w:numPr>
          <w:ilvl w:val="0"/>
          <w:numId w:val="34"/>
        </w:numPr>
        <w:spacing w:before="100" w:beforeAutospacing="1" w:after="100" w:afterAutospacing="1" w:line="240" w:lineRule="auto"/>
        <w:rPr>
          <w:rFonts w:ascii="Times New Roman" w:hAnsi="Times New Roman" w:eastAsia="Times New Roman" w:cs="Times New Roman"/>
          <w:kern w:val="0"/>
          <w14:ligatures w14:val="none"/>
        </w:rPr>
      </w:pPr>
      <w:r w:rsidRPr="001C57B8">
        <w:rPr>
          <w:rFonts w:ascii="Times New Roman" w:hAnsi="Times New Roman" w:eastAsia="Times New Roman" w:cs="Times New Roman"/>
          <w:b/>
          <w:bCs/>
          <w:kern w:val="0"/>
          <w14:ligatures w14:val="none"/>
        </w:rPr>
        <w:t xml:space="preserve">Project Poop Sample Processing Support: </w:t>
      </w:r>
      <w:r w:rsidRPr="001C57B8">
        <w:rPr>
          <w:rFonts w:ascii="Times New Roman" w:hAnsi="Times New Roman" w:eastAsia="Times New Roman" w:cs="Times New Roman"/>
          <w:kern w:val="0"/>
          <w14:ligatures w14:val="none"/>
        </w:rPr>
        <w:t>Provide suggestions or assistance to help Jim process the backlog of Project Poop samples, including ideas for hiring support despite current hiring freezes. (All meeting participants)</w:t>
      </w:r>
    </w:p>
    <w:p w:rsidRPr="001C57B8" w:rsidR="001C57B8" w:rsidP="001C57B8" w:rsidRDefault="001C57B8" w14:paraId="0CE98640" w14:textId="77777777">
      <w:pPr>
        <w:numPr>
          <w:ilvl w:val="0"/>
          <w:numId w:val="34"/>
        </w:numPr>
        <w:spacing w:before="100" w:beforeAutospacing="1" w:after="100" w:afterAutospacing="1" w:line="240" w:lineRule="auto"/>
        <w:rPr>
          <w:rFonts w:ascii="Times New Roman" w:hAnsi="Times New Roman" w:eastAsia="Times New Roman" w:cs="Times New Roman"/>
          <w:kern w:val="0"/>
          <w14:ligatures w14:val="none"/>
        </w:rPr>
      </w:pPr>
      <w:r w:rsidRPr="001C57B8">
        <w:rPr>
          <w:rFonts w:ascii="Times New Roman" w:hAnsi="Times New Roman" w:eastAsia="Times New Roman" w:cs="Times New Roman"/>
          <w:b/>
          <w:bCs/>
          <w:kern w:val="0"/>
          <w14:ligatures w14:val="none"/>
        </w:rPr>
        <w:t xml:space="preserve">Project Poop Participation: </w:t>
      </w:r>
      <w:r w:rsidRPr="001C57B8">
        <w:rPr>
          <w:rFonts w:ascii="Times New Roman" w:hAnsi="Times New Roman" w:eastAsia="Times New Roman" w:cs="Times New Roman"/>
          <w:kern w:val="0"/>
          <w14:ligatures w14:val="none"/>
        </w:rPr>
        <w:t>Reach out to Jim to participate in Project Poop and submit new samples if not already involved. (Interested meeting participants)</w:t>
      </w:r>
    </w:p>
    <w:p w:rsidRPr="001C57B8" w:rsidR="001C57B8" w:rsidP="00070800" w:rsidRDefault="001C57B8" w14:paraId="14133119" w14:textId="2D3DE7D8">
      <w:pPr>
        <w:numPr>
          <w:ilvl w:val="0"/>
          <w:numId w:val="34"/>
        </w:numPr>
        <w:spacing w:before="100" w:beforeAutospacing="1" w:after="100" w:afterAutospacing="1" w:line="240" w:lineRule="auto"/>
        <w:rPr>
          <w:rFonts w:ascii="Times New Roman" w:hAnsi="Times New Roman" w:eastAsia="Times New Roman" w:cs="Times New Roman"/>
          <w:kern w:val="0"/>
          <w14:ligatures w14:val="none"/>
        </w:rPr>
      </w:pPr>
      <w:r w:rsidRPr="001C57B8">
        <w:rPr>
          <w:rFonts w:ascii="Times New Roman" w:hAnsi="Times New Roman" w:eastAsia="Times New Roman" w:cs="Times New Roman"/>
          <w:b/>
          <w:bCs/>
          <w:kern w:val="0"/>
          <w14:ligatures w14:val="none"/>
        </w:rPr>
        <w:t xml:space="preserve">Meeting Recordings and Chat Availability: </w:t>
      </w:r>
      <w:r w:rsidRPr="001C57B8">
        <w:rPr>
          <w:rFonts w:ascii="Times New Roman" w:hAnsi="Times New Roman" w:eastAsia="Times New Roman" w:cs="Times New Roman"/>
          <w:kern w:val="0"/>
          <w14:ligatures w14:val="none"/>
        </w:rPr>
        <w:t>Send out a notification with the link to posted meeting recordings and chat transcripts once available on the ANBC website. (Suzanne, Caleb)</w:t>
      </w:r>
    </w:p>
    <w:sectPr w:rsidRPr="001C57B8" w:rsidR="001C57B8">
      <w:pgSz w:w="12240" w:h="15840" w:orient="portrait"/>
      <w:pgMar w:top="1440" w:right="1440" w:bottom="1440" w:left="1440" w:header="720" w:footer="720" w:gutter="0"/>
      <w:cols w:space="720"/>
      <w:docGrid w:linePitch="360"/>
      <w:headerReference w:type="default" r:id="Rdfb4027891894d26"/>
      <w:footerReference w:type="default" r:id="R8b04fad47e7b420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6AEB298F" w:rsidTr="6AEB298F" w14:paraId="7ACACE30">
      <w:trPr>
        <w:trHeight w:val="300"/>
      </w:trPr>
      <w:tc>
        <w:tcPr>
          <w:tcW w:w="3120" w:type="dxa"/>
          <w:tcMar/>
        </w:tcPr>
        <w:p w:rsidR="6AEB298F" w:rsidP="6AEB298F" w:rsidRDefault="6AEB298F" w14:paraId="37D340F5" w14:textId="2433D352">
          <w:pPr>
            <w:pStyle w:val="Header"/>
            <w:bidi w:val="0"/>
            <w:ind w:left="-115"/>
            <w:jc w:val="left"/>
          </w:pPr>
        </w:p>
      </w:tc>
      <w:tc>
        <w:tcPr>
          <w:tcW w:w="3120" w:type="dxa"/>
          <w:tcMar/>
        </w:tcPr>
        <w:p w:rsidR="6AEB298F" w:rsidP="6AEB298F" w:rsidRDefault="6AEB298F" w14:paraId="2D06C634" w14:textId="5B9486A1">
          <w:pPr>
            <w:pStyle w:val="Header"/>
            <w:bidi w:val="0"/>
            <w:jc w:val="center"/>
          </w:pPr>
        </w:p>
      </w:tc>
      <w:tc>
        <w:tcPr>
          <w:tcW w:w="3120" w:type="dxa"/>
          <w:tcMar/>
        </w:tcPr>
        <w:p w:rsidR="6AEB298F" w:rsidP="6AEB298F" w:rsidRDefault="6AEB298F" w14:paraId="1467D317" w14:textId="36EF2F15">
          <w:pPr>
            <w:pStyle w:val="Header"/>
            <w:bidi w:val="0"/>
            <w:ind w:right="-115"/>
            <w:jc w:val="right"/>
          </w:pPr>
          <w:r>
            <w:fldChar w:fldCharType="begin"/>
          </w:r>
          <w:r>
            <w:instrText xml:space="preserve">PAGE</w:instrText>
          </w:r>
          <w:r>
            <w:fldChar w:fldCharType="separate"/>
          </w:r>
          <w:r>
            <w:fldChar w:fldCharType="end"/>
          </w:r>
        </w:p>
      </w:tc>
    </w:tr>
  </w:tbl>
  <w:p w:rsidR="6AEB298F" w:rsidP="6AEB298F" w:rsidRDefault="6AEB298F" w14:paraId="273D2579" w14:textId="7860F550">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6AEB298F" w:rsidTr="6AEB298F" w14:paraId="35FC1352">
      <w:trPr>
        <w:trHeight w:val="300"/>
      </w:trPr>
      <w:tc>
        <w:tcPr>
          <w:tcW w:w="3120" w:type="dxa"/>
          <w:tcMar/>
        </w:tcPr>
        <w:p w:rsidR="6AEB298F" w:rsidP="6AEB298F" w:rsidRDefault="6AEB298F" w14:paraId="4807703B" w14:textId="4BD05A8C">
          <w:pPr>
            <w:pStyle w:val="Header"/>
            <w:bidi w:val="0"/>
            <w:ind w:left="-115"/>
            <w:jc w:val="left"/>
          </w:pPr>
        </w:p>
      </w:tc>
      <w:tc>
        <w:tcPr>
          <w:tcW w:w="3120" w:type="dxa"/>
          <w:tcMar/>
        </w:tcPr>
        <w:p w:rsidR="6AEB298F" w:rsidP="6AEB298F" w:rsidRDefault="6AEB298F" w14:paraId="1BBA60F8" w14:textId="318382EA">
          <w:pPr>
            <w:pStyle w:val="Header"/>
            <w:bidi w:val="0"/>
            <w:jc w:val="center"/>
          </w:pPr>
        </w:p>
      </w:tc>
      <w:tc>
        <w:tcPr>
          <w:tcW w:w="3120" w:type="dxa"/>
          <w:tcMar/>
        </w:tcPr>
        <w:p w:rsidR="6AEB298F" w:rsidP="6AEB298F" w:rsidRDefault="6AEB298F" w14:paraId="180ADF37" w14:textId="32DEB224">
          <w:pPr>
            <w:pStyle w:val="Header"/>
            <w:bidi w:val="0"/>
            <w:ind w:right="-115"/>
            <w:jc w:val="right"/>
          </w:pPr>
        </w:p>
      </w:tc>
    </w:tr>
  </w:tbl>
  <w:p w:rsidR="6AEB298F" w:rsidP="6AEB298F" w:rsidRDefault="6AEB298F" w14:paraId="47A0C7A9" w14:textId="1EDD17DA">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6129"/>
    <w:multiLevelType w:val="multilevel"/>
    <w:tmpl w:val="47C267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1CB0A67"/>
    <w:multiLevelType w:val="multilevel"/>
    <w:tmpl w:val="7AB0469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5F663B3"/>
    <w:multiLevelType w:val="multilevel"/>
    <w:tmpl w:val="48986A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636686D"/>
    <w:multiLevelType w:val="multilevel"/>
    <w:tmpl w:val="C600A13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6D81FE7"/>
    <w:multiLevelType w:val="multilevel"/>
    <w:tmpl w:val="3CF29A1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9B6155B"/>
    <w:multiLevelType w:val="multilevel"/>
    <w:tmpl w:val="E9B2F4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3006E70"/>
    <w:multiLevelType w:val="multilevel"/>
    <w:tmpl w:val="418E52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59D2135"/>
    <w:multiLevelType w:val="multilevel"/>
    <w:tmpl w:val="2A76686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A250C4A"/>
    <w:multiLevelType w:val="multilevel"/>
    <w:tmpl w:val="4FF616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E2B54F5"/>
    <w:multiLevelType w:val="multilevel"/>
    <w:tmpl w:val="E4BE05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32791C70"/>
    <w:multiLevelType w:val="multilevel"/>
    <w:tmpl w:val="3E161C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8D75AEE"/>
    <w:multiLevelType w:val="multilevel"/>
    <w:tmpl w:val="543274C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DB63453"/>
    <w:multiLevelType w:val="multilevel"/>
    <w:tmpl w:val="1F2AD4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E906581"/>
    <w:multiLevelType w:val="multilevel"/>
    <w:tmpl w:val="C1F095C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FBB2D67"/>
    <w:multiLevelType w:val="multilevel"/>
    <w:tmpl w:val="04C208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FE45A66"/>
    <w:multiLevelType w:val="multilevel"/>
    <w:tmpl w:val="85D4AE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40C05A21"/>
    <w:multiLevelType w:val="multilevel"/>
    <w:tmpl w:val="D72E7A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47333A7C"/>
    <w:multiLevelType w:val="multilevel"/>
    <w:tmpl w:val="C32E3BC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48301DBE"/>
    <w:multiLevelType w:val="multilevel"/>
    <w:tmpl w:val="6EF2C19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4D476E60"/>
    <w:multiLevelType w:val="multilevel"/>
    <w:tmpl w:val="5E30DE8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4EAC5EA0"/>
    <w:multiLevelType w:val="multilevel"/>
    <w:tmpl w:val="F3F6EA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56A840FF"/>
    <w:multiLevelType w:val="multilevel"/>
    <w:tmpl w:val="667ABDA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6030572E"/>
    <w:multiLevelType w:val="multilevel"/>
    <w:tmpl w:val="82D24FA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613C0E32"/>
    <w:multiLevelType w:val="multilevel"/>
    <w:tmpl w:val="6BEA526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61C5191B"/>
    <w:multiLevelType w:val="multilevel"/>
    <w:tmpl w:val="D08652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643F0085"/>
    <w:multiLevelType w:val="multilevel"/>
    <w:tmpl w:val="3962BE7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6543152E"/>
    <w:multiLevelType w:val="multilevel"/>
    <w:tmpl w:val="547C9EB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674463E5"/>
    <w:multiLevelType w:val="multilevel"/>
    <w:tmpl w:val="35BCC0C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67724979"/>
    <w:multiLevelType w:val="multilevel"/>
    <w:tmpl w:val="BF28D1E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6CBC3BF3"/>
    <w:multiLevelType w:val="multilevel"/>
    <w:tmpl w:val="217CDE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734E4EEC"/>
    <w:multiLevelType w:val="multilevel"/>
    <w:tmpl w:val="E2F44E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752018A8"/>
    <w:multiLevelType w:val="multilevel"/>
    <w:tmpl w:val="2370E11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774E4B9F"/>
    <w:multiLevelType w:val="multilevel"/>
    <w:tmpl w:val="B19641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79DB1AFB"/>
    <w:multiLevelType w:val="multilevel"/>
    <w:tmpl w:val="AAAE69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435057458">
    <w:abstractNumId w:val="19"/>
  </w:num>
  <w:num w:numId="2" w16cid:durableId="1412896934">
    <w:abstractNumId w:val="32"/>
  </w:num>
  <w:num w:numId="3" w16cid:durableId="1424955221">
    <w:abstractNumId w:val="23"/>
  </w:num>
  <w:num w:numId="4" w16cid:durableId="51931563">
    <w:abstractNumId w:val="12"/>
  </w:num>
  <w:num w:numId="5" w16cid:durableId="1746881183">
    <w:abstractNumId w:val="21"/>
  </w:num>
  <w:num w:numId="6" w16cid:durableId="1919319724">
    <w:abstractNumId w:val="33"/>
  </w:num>
  <w:num w:numId="7" w16cid:durableId="735326171">
    <w:abstractNumId w:val="7"/>
  </w:num>
  <w:num w:numId="8" w16cid:durableId="69430102">
    <w:abstractNumId w:val="10"/>
  </w:num>
  <w:num w:numId="9" w16cid:durableId="1047607174">
    <w:abstractNumId w:val="1"/>
  </w:num>
  <w:num w:numId="10" w16cid:durableId="519127759">
    <w:abstractNumId w:val="15"/>
  </w:num>
  <w:num w:numId="11" w16cid:durableId="1364865688">
    <w:abstractNumId w:val="13"/>
  </w:num>
  <w:num w:numId="12" w16cid:durableId="18286991">
    <w:abstractNumId w:val="16"/>
  </w:num>
  <w:num w:numId="13" w16cid:durableId="46033491">
    <w:abstractNumId w:val="28"/>
  </w:num>
  <w:num w:numId="14" w16cid:durableId="479230672">
    <w:abstractNumId w:val="20"/>
  </w:num>
  <w:num w:numId="15" w16cid:durableId="1192958811">
    <w:abstractNumId w:val="11"/>
  </w:num>
  <w:num w:numId="16" w16cid:durableId="788595323">
    <w:abstractNumId w:val="8"/>
  </w:num>
  <w:num w:numId="17" w16cid:durableId="1013413812">
    <w:abstractNumId w:val="3"/>
  </w:num>
  <w:num w:numId="18" w16cid:durableId="1954747651">
    <w:abstractNumId w:val="0"/>
  </w:num>
  <w:num w:numId="19" w16cid:durableId="792866719">
    <w:abstractNumId w:val="26"/>
  </w:num>
  <w:num w:numId="20" w16cid:durableId="1902864265">
    <w:abstractNumId w:val="9"/>
  </w:num>
  <w:num w:numId="21" w16cid:durableId="139463080">
    <w:abstractNumId w:val="27"/>
  </w:num>
  <w:num w:numId="22" w16cid:durableId="1767997201">
    <w:abstractNumId w:val="5"/>
  </w:num>
  <w:num w:numId="23" w16cid:durableId="768352944">
    <w:abstractNumId w:val="17"/>
  </w:num>
  <w:num w:numId="24" w16cid:durableId="147668788">
    <w:abstractNumId w:val="29"/>
  </w:num>
  <w:num w:numId="25" w16cid:durableId="703020257">
    <w:abstractNumId w:val="31"/>
  </w:num>
  <w:num w:numId="26" w16cid:durableId="1404259917">
    <w:abstractNumId w:val="14"/>
  </w:num>
  <w:num w:numId="27" w16cid:durableId="1017194060">
    <w:abstractNumId w:val="22"/>
  </w:num>
  <w:num w:numId="28" w16cid:durableId="271861893">
    <w:abstractNumId w:val="24"/>
  </w:num>
  <w:num w:numId="29" w16cid:durableId="368992676">
    <w:abstractNumId w:val="25"/>
  </w:num>
  <w:num w:numId="30" w16cid:durableId="1413315301">
    <w:abstractNumId w:val="6"/>
  </w:num>
  <w:num w:numId="31" w16cid:durableId="1298804081">
    <w:abstractNumId w:val="4"/>
  </w:num>
  <w:num w:numId="32" w16cid:durableId="442001856">
    <w:abstractNumId w:val="2"/>
  </w:num>
  <w:num w:numId="33" w16cid:durableId="1830437594">
    <w:abstractNumId w:val="18"/>
  </w:num>
  <w:num w:numId="34" w16cid:durableId="88263915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0C0"/>
    <w:rsid w:val="00070800"/>
    <w:rsid w:val="000748A3"/>
    <w:rsid w:val="001C2168"/>
    <w:rsid w:val="001C57B8"/>
    <w:rsid w:val="002B6BEA"/>
    <w:rsid w:val="004C50C0"/>
    <w:rsid w:val="0054637C"/>
    <w:rsid w:val="00693BB9"/>
    <w:rsid w:val="00754C76"/>
    <w:rsid w:val="007B40BA"/>
    <w:rsid w:val="0096011C"/>
    <w:rsid w:val="00990E2C"/>
    <w:rsid w:val="00A44DEE"/>
    <w:rsid w:val="00D325BC"/>
    <w:rsid w:val="00E01DDE"/>
    <w:rsid w:val="00F464E7"/>
    <w:rsid w:val="041201DC"/>
    <w:rsid w:val="04207E9C"/>
    <w:rsid w:val="048D0B00"/>
    <w:rsid w:val="07B6B023"/>
    <w:rsid w:val="08F60F41"/>
    <w:rsid w:val="16C139BF"/>
    <w:rsid w:val="16C153B2"/>
    <w:rsid w:val="1AFE7169"/>
    <w:rsid w:val="1DE4500A"/>
    <w:rsid w:val="1F9C1D5B"/>
    <w:rsid w:val="25F9B023"/>
    <w:rsid w:val="330624D0"/>
    <w:rsid w:val="3523EE5D"/>
    <w:rsid w:val="3A92E70A"/>
    <w:rsid w:val="3B68D446"/>
    <w:rsid w:val="4093DD4C"/>
    <w:rsid w:val="426D28F6"/>
    <w:rsid w:val="4324DAC0"/>
    <w:rsid w:val="438D9418"/>
    <w:rsid w:val="46C8FB51"/>
    <w:rsid w:val="4A5E3573"/>
    <w:rsid w:val="4C6E3B6D"/>
    <w:rsid w:val="4CF8BD10"/>
    <w:rsid w:val="4D19E44E"/>
    <w:rsid w:val="564377B2"/>
    <w:rsid w:val="576BA531"/>
    <w:rsid w:val="596CED4C"/>
    <w:rsid w:val="5A7CD25B"/>
    <w:rsid w:val="5EFE0FB9"/>
    <w:rsid w:val="5EFFBE86"/>
    <w:rsid w:val="65169A35"/>
    <w:rsid w:val="67531075"/>
    <w:rsid w:val="67846AC2"/>
    <w:rsid w:val="67E4BE14"/>
    <w:rsid w:val="68AF30FA"/>
    <w:rsid w:val="6AEB298F"/>
    <w:rsid w:val="6CA1DC6C"/>
    <w:rsid w:val="6D8A4244"/>
    <w:rsid w:val="70748307"/>
    <w:rsid w:val="71AD561A"/>
    <w:rsid w:val="72551504"/>
    <w:rsid w:val="72BF320F"/>
    <w:rsid w:val="72C194CA"/>
    <w:rsid w:val="7770D4B2"/>
    <w:rsid w:val="7B09567F"/>
    <w:rsid w:val="7E1AD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FFF69"/>
  <w15:chartTrackingRefBased/>
  <w15:docId w15:val="{6E66DCAC-DB9F-4045-8CE7-80651DE34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C50C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50C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50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50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50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50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50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50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50C0"/>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C50C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4C50C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4C50C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C50C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C50C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C50C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C50C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C50C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C50C0"/>
    <w:rPr>
      <w:rFonts w:eastAsiaTheme="majorEastAsia" w:cstheme="majorBidi"/>
      <w:color w:val="272727" w:themeColor="text1" w:themeTint="D8"/>
    </w:rPr>
  </w:style>
  <w:style w:type="paragraph" w:styleId="Title">
    <w:name w:val="Title"/>
    <w:basedOn w:val="Normal"/>
    <w:next w:val="Normal"/>
    <w:link w:val="TitleChar"/>
    <w:uiPriority w:val="10"/>
    <w:qFormat/>
    <w:rsid w:val="004C50C0"/>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C50C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C50C0"/>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C50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50C0"/>
    <w:pPr>
      <w:spacing w:before="160"/>
      <w:jc w:val="center"/>
    </w:pPr>
    <w:rPr>
      <w:i/>
      <w:iCs/>
      <w:color w:val="404040" w:themeColor="text1" w:themeTint="BF"/>
    </w:rPr>
  </w:style>
  <w:style w:type="character" w:styleId="QuoteChar" w:customStyle="1">
    <w:name w:val="Quote Char"/>
    <w:basedOn w:val="DefaultParagraphFont"/>
    <w:link w:val="Quote"/>
    <w:uiPriority w:val="29"/>
    <w:rsid w:val="004C50C0"/>
    <w:rPr>
      <w:i/>
      <w:iCs/>
      <w:color w:val="404040" w:themeColor="text1" w:themeTint="BF"/>
    </w:rPr>
  </w:style>
  <w:style w:type="paragraph" w:styleId="ListParagraph">
    <w:name w:val="List Paragraph"/>
    <w:basedOn w:val="Normal"/>
    <w:uiPriority w:val="34"/>
    <w:qFormat/>
    <w:rsid w:val="004C50C0"/>
    <w:pPr>
      <w:ind w:left="720"/>
      <w:contextualSpacing/>
    </w:pPr>
  </w:style>
  <w:style w:type="character" w:styleId="IntenseEmphasis">
    <w:name w:val="Intense Emphasis"/>
    <w:basedOn w:val="DefaultParagraphFont"/>
    <w:uiPriority w:val="21"/>
    <w:qFormat/>
    <w:rsid w:val="004C50C0"/>
    <w:rPr>
      <w:i/>
      <w:iCs/>
      <w:color w:val="0F4761" w:themeColor="accent1" w:themeShade="BF"/>
    </w:rPr>
  </w:style>
  <w:style w:type="paragraph" w:styleId="IntenseQuote">
    <w:name w:val="Intense Quote"/>
    <w:basedOn w:val="Normal"/>
    <w:next w:val="Normal"/>
    <w:link w:val="IntenseQuoteChar"/>
    <w:uiPriority w:val="30"/>
    <w:qFormat/>
    <w:rsid w:val="004C50C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C50C0"/>
    <w:rPr>
      <w:i/>
      <w:iCs/>
      <w:color w:val="0F4761" w:themeColor="accent1" w:themeShade="BF"/>
    </w:rPr>
  </w:style>
  <w:style w:type="character" w:styleId="IntenseReference">
    <w:name w:val="Intense Reference"/>
    <w:basedOn w:val="DefaultParagraphFont"/>
    <w:uiPriority w:val="32"/>
    <w:qFormat/>
    <w:rsid w:val="004C50C0"/>
    <w:rPr>
      <w:b/>
      <w:bCs/>
      <w:smallCaps/>
      <w:color w:val="0F4761" w:themeColor="accent1" w:themeShade="BF"/>
      <w:spacing w:val="5"/>
    </w:rPr>
  </w:style>
  <w:style w:type="paragraph" w:styleId="Header">
    <w:uiPriority w:val="99"/>
    <w:name w:val="header"/>
    <w:basedOn w:val="Normal"/>
    <w:unhideWhenUsed/>
    <w:rsid w:val="6AEB298F"/>
    <w:pPr>
      <w:tabs>
        <w:tab w:val="center" w:leader="none" w:pos="4680"/>
        <w:tab w:val="right" w:leader="none" w:pos="9360"/>
      </w:tabs>
      <w:spacing w:after="0" w:line="240" w:lineRule="auto"/>
    </w:pPr>
  </w:style>
  <w:style w:type="paragraph" w:styleId="Footer">
    <w:uiPriority w:val="99"/>
    <w:name w:val="footer"/>
    <w:basedOn w:val="Normal"/>
    <w:unhideWhenUsed/>
    <w:rsid w:val="6AEB298F"/>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header" Target="header.xml" Id="Rdfb4027891894d26" /><Relationship Type="http://schemas.openxmlformats.org/officeDocument/2006/relationships/footer" Target="footer.xml" Id="R8b04fad47e7b420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Kocek, Alison R</dc:creator>
  <keywords/>
  <dc:description/>
  <lastModifiedBy>Spiegel, Caleb</lastModifiedBy>
  <revision>16</revision>
  <dcterms:created xsi:type="dcterms:W3CDTF">2026-03-24T16:01:00.0000000Z</dcterms:created>
  <dcterms:modified xsi:type="dcterms:W3CDTF">2026-04-16T14:16:30.3087527Z</dcterms:modified>
</coreProperties>
</file>