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7472" w14:textId="77777777" w:rsidR="00324E70" w:rsidRDefault="00324E70" w:rsidP="00324E70">
      <w:pPr>
        <w:spacing w:after="0" w:line="240" w:lineRule="auto"/>
        <w:jc w:val="center"/>
        <w:rPr>
          <w:b/>
          <w:sz w:val="28"/>
          <w:szCs w:val="28"/>
          <w:lang w:val="en-US"/>
        </w:rPr>
      </w:pPr>
      <w:r>
        <w:rPr>
          <w:b/>
          <w:sz w:val="28"/>
          <w:szCs w:val="28"/>
          <w:lang w:val="en-US"/>
        </w:rPr>
        <w:t>Atlantic Marine Bird Cooperative Meeting</w:t>
      </w:r>
    </w:p>
    <w:p w14:paraId="064F730B" w14:textId="19472743" w:rsidR="00597203" w:rsidRPr="00324E70" w:rsidRDefault="001A4536" w:rsidP="00324E70">
      <w:pPr>
        <w:spacing w:after="0" w:line="240" w:lineRule="auto"/>
        <w:jc w:val="center"/>
        <w:rPr>
          <w:b/>
          <w:sz w:val="28"/>
          <w:szCs w:val="28"/>
          <w:lang w:val="en-US"/>
        </w:rPr>
      </w:pPr>
      <w:r w:rsidRPr="00324E70">
        <w:rPr>
          <w:b/>
          <w:sz w:val="28"/>
          <w:szCs w:val="28"/>
          <w:lang w:val="en-US"/>
        </w:rPr>
        <w:t>State of the Seabirds discussion</w:t>
      </w:r>
    </w:p>
    <w:p w14:paraId="7A8B8B59" w14:textId="77777777" w:rsidR="001A4536" w:rsidRPr="00324E70" w:rsidRDefault="001A4536" w:rsidP="00324E70">
      <w:pPr>
        <w:spacing w:after="0" w:line="240" w:lineRule="auto"/>
        <w:jc w:val="center"/>
        <w:rPr>
          <w:b/>
          <w:sz w:val="28"/>
          <w:szCs w:val="28"/>
          <w:lang w:val="en-US"/>
        </w:rPr>
      </w:pPr>
      <w:r w:rsidRPr="00324E70">
        <w:rPr>
          <w:b/>
          <w:sz w:val="28"/>
          <w:szCs w:val="28"/>
          <w:lang w:val="en-US"/>
        </w:rPr>
        <w:t>Date: December 1, 2022</w:t>
      </w:r>
    </w:p>
    <w:p w14:paraId="0ED222D6" w14:textId="77777777" w:rsidR="00324E70" w:rsidRPr="00324E70" w:rsidRDefault="00324E70" w:rsidP="00324E70">
      <w:pPr>
        <w:spacing w:after="0" w:line="240" w:lineRule="auto"/>
        <w:jc w:val="center"/>
        <w:rPr>
          <w:b/>
          <w:sz w:val="28"/>
          <w:szCs w:val="28"/>
          <w:lang w:val="en-US"/>
        </w:rPr>
      </w:pPr>
      <w:r w:rsidRPr="00324E70">
        <w:rPr>
          <w:b/>
          <w:sz w:val="28"/>
          <w:szCs w:val="28"/>
          <w:lang w:val="en-US"/>
        </w:rPr>
        <w:t>Lead: Scott Johnston</w:t>
      </w:r>
    </w:p>
    <w:p w14:paraId="566DD9E1" w14:textId="77777777" w:rsidR="001A4536" w:rsidRDefault="001A4536">
      <w:pPr>
        <w:rPr>
          <w:lang w:val="en-US"/>
        </w:rPr>
      </w:pPr>
    </w:p>
    <w:p w14:paraId="4F4C7304" w14:textId="77777777" w:rsidR="000C3B3B" w:rsidRPr="000C3B3B" w:rsidRDefault="000C3B3B">
      <w:pPr>
        <w:rPr>
          <w:b/>
          <w:lang w:val="en-US"/>
        </w:rPr>
      </w:pPr>
      <w:r>
        <w:rPr>
          <w:b/>
          <w:lang w:val="en-US"/>
        </w:rPr>
        <w:t>Scott’s summary</w:t>
      </w:r>
    </w:p>
    <w:p w14:paraId="42E537F8" w14:textId="77777777" w:rsidR="000C3B3B" w:rsidRDefault="000C3B3B" w:rsidP="000C3B3B">
      <w:pPr>
        <w:pStyle w:val="ListParagraph"/>
        <w:numPr>
          <w:ilvl w:val="0"/>
          <w:numId w:val="1"/>
        </w:numPr>
        <w:rPr>
          <w:lang w:val="en-US"/>
        </w:rPr>
      </w:pPr>
      <w:r>
        <w:rPr>
          <w:lang w:val="en-US"/>
        </w:rPr>
        <w:t xml:space="preserve">US State of the Birds covers all birds across the US and highlights what needs to be done, concerns etc. </w:t>
      </w:r>
      <w:r w:rsidR="0037441E">
        <w:rPr>
          <w:lang w:val="en-US"/>
        </w:rPr>
        <w:t>But it is a large document and seabirds are a very small part of it.</w:t>
      </w:r>
      <w:r>
        <w:rPr>
          <w:lang w:val="en-US"/>
        </w:rPr>
        <w:t xml:space="preserve"> </w:t>
      </w:r>
    </w:p>
    <w:p w14:paraId="6EA104ED" w14:textId="77777777" w:rsidR="000C3B3B" w:rsidRDefault="0037441E" w:rsidP="000C3B3B">
      <w:pPr>
        <w:pStyle w:val="ListParagraph"/>
        <w:numPr>
          <w:ilvl w:val="0"/>
          <w:numId w:val="1"/>
        </w:numPr>
        <w:rPr>
          <w:lang w:val="en-US"/>
        </w:rPr>
      </w:pPr>
      <w:r>
        <w:rPr>
          <w:lang w:val="en-US"/>
        </w:rPr>
        <w:t>Idea is to put together a more targeted document (or documents)</w:t>
      </w:r>
      <w:r w:rsidR="000C3B3B">
        <w:rPr>
          <w:lang w:val="en-US"/>
        </w:rPr>
        <w:t xml:space="preserve"> </w:t>
      </w:r>
      <w:r>
        <w:rPr>
          <w:lang w:val="en-US"/>
        </w:rPr>
        <w:t>for purpose of outreach, but also ensure topics stay on agendas. Something</w:t>
      </w:r>
      <w:r w:rsidR="000C3B3B">
        <w:rPr>
          <w:lang w:val="en-US"/>
        </w:rPr>
        <w:t xml:space="preserve"> like a 2 pager. Good graphs, pictures, little text. Not just showing threats, problems and declines but important to highlight what is being done that’s moving us in right direction and what else needs to be done. </w:t>
      </w:r>
    </w:p>
    <w:p w14:paraId="3246DE27" w14:textId="77777777" w:rsidR="000C3B3B" w:rsidRDefault="0037441E" w:rsidP="000C3B3B">
      <w:pPr>
        <w:pStyle w:val="ListParagraph"/>
        <w:numPr>
          <w:ilvl w:val="0"/>
          <w:numId w:val="1"/>
        </w:numPr>
        <w:rPr>
          <w:lang w:val="en-US"/>
        </w:rPr>
      </w:pPr>
      <w:r>
        <w:rPr>
          <w:lang w:val="en-US"/>
        </w:rPr>
        <w:t xml:space="preserve">Having something in your “back pocket” that’s available immediately to directors </w:t>
      </w:r>
      <w:proofErr w:type="spellStart"/>
      <w:r>
        <w:rPr>
          <w:lang w:val="en-US"/>
        </w:rPr>
        <w:t>etc</w:t>
      </w:r>
      <w:proofErr w:type="spellEnd"/>
      <w:r>
        <w:rPr>
          <w:lang w:val="en-US"/>
        </w:rPr>
        <w:t xml:space="preserve"> when seabirds suddenly get put on their radar (example at tri-lateral meeting and director Martha Williams wanting to know more).</w:t>
      </w:r>
      <w:r w:rsidR="000C3B3B">
        <w:rPr>
          <w:lang w:val="en-US"/>
        </w:rPr>
        <w:t xml:space="preserve"> </w:t>
      </w:r>
    </w:p>
    <w:p w14:paraId="63C540ED" w14:textId="77777777" w:rsidR="0037441E" w:rsidRDefault="000C3B3B" w:rsidP="000C3B3B">
      <w:pPr>
        <w:pStyle w:val="ListParagraph"/>
        <w:numPr>
          <w:ilvl w:val="0"/>
          <w:numId w:val="1"/>
        </w:numPr>
        <w:rPr>
          <w:lang w:val="en-US"/>
        </w:rPr>
      </w:pPr>
      <w:r>
        <w:rPr>
          <w:lang w:val="en-US"/>
        </w:rPr>
        <w:t xml:space="preserve">Topics could include actions that help seabirds: </w:t>
      </w:r>
      <w:proofErr w:type="spellStart"/>
      <w:proofErr w:type="gramStart"/>
      <w:r>
        <w:rPr>
          <w:lang w:val="en-US"/>
        </w:rPr>
        <w:t>eg</w:t>
      </w:r>
      <w:proofErr w:type="spellEnd"/>
      <w:proofErr w:type="gramEnd"/>
      <w:r>
        <w:rPr>
          <w:lang w:val="en-US"/>
        </w:rPr>
        <w:t xml:space="preserve"> </w:t>
      </w:r>
      <w:r w:rsidR="0037441E">
        <w:rPr>
          <w:lang w:val="en-US"/>
        </w:rPr>
        <w:t xml:space="preserve">1) </w:t>
      </w:r>
      <w:r>
        <w:rPr>
          <w:lang w:val="en-US"/>
        </w:rPr>
        <w:t xml:space="preserve">ACAP, </w:t>
      </w:r>
      <w:r w:rsidR="0037441E">
        <w:rPr>
          <w:lang w:val="en-US"/>
        </w:rPr>
        <w:t>2) legislation</w:t>
      </w:r>
      <w:r>
        <w:rPr>
          <w:lang w:val="en-US"/>
        </w:rPr>
        <w:t xml:space="preserve"> </w:t>
      </w:r>
      <w:r w:rsidR="0037441E">
        <w:rPr>
          <w:lang w:val="en-US"/>
        </w:rPr>
        <w:t>for forage fish protection</w:t>
      </w:r>
      <w:r>
        <w:rPr>
          <w:lang w:val="en-US"/>
        </w:rPr>
        <w:t xml:space="preserve">. </w:t>
      </w:r>
    </w:p>
    <w:p w14:paraId="2158BE3C" w14:textId="77777777" w:rsidR="000C3B3B" w:rsidRDefault="000C3B3B" w:rsidP="000C3B3B">
      <w:pPr>
        <w:pStyle w:val="ListParagraph"/>
        <w:numPr>
          <w:ilvl w:val="0"/>
          <w:numId w:val="1"/>
        </w:numPr>
        <w:rPr>
          <w:lang w:val="en-US"/>
        </w:rPr>
      </w:pPr>
      <w:r>
        <w:rPr>
          <w:lang w:val="en-US"/>
        </w:rPr>
        <w:t>Connect with other agencies (</w:t>
      </w:r>
      <w:proofErr w:type="spellStart"/>
      <w:proofErr w:type="gramStart"/>
      <w:r>
        <w:rPr>
          <w:lang w:val="en-US"/>
        </w:rPr>
        <w:t>eg</w:t>
      </w:r>
      <w:proofErr w:type="spellEnd"/>
      <w:proofErr w:type="gramEnd"/>
      <w:r>
        <w:rPr>
          <w:lang w:val="en-US"/>
        </w:rPr>
        <w:t xml:space="preserve"> NOAA could be key partner in developing 2-pager). </w:t>
      </w:r>
    </w:p>
    <w:p w14:paraId="6486BA1E" w14:textId="77777777" w:rsidR="000C3B3B" w:rsidRDefault="000C3B3B" w:rsidP="000C3B3B">
      <w:pPr>
        <w:rPr>
          <w:b/>
          <w:lang w:val="en-US"/>
        </w:rPr>
      </w:pPr>
      <w:r>
        <w:rPr>
          <w:b/>
          <w:lang w:val="en-US"/>
        </w:rPr>
        <w:t>Request</w:t>
      </w:r>
    </w:p>
    <w:p w14:paraId="3296D8AE" w14:textId="75825A43" w:rsidR="000C3B3B" w:rsidRDefault="000C3B3B" w:rsidP="000C3B3B">
      <w:pPr>
        <w:rPr>
          <w:lang w:val="en-US"/>
        </w:rPr>
      </w:pPr>
      <w:r>
        <w:rPr>
          <w:lang w:val="en-US"/>
        </w:rPr>
        <w:t xml:space="preserve">If anyone interested in helping or has comments about what is needed, who are audiences, reach out to Scott. </w:t>
      </w:r>
      <w:r w:rsidR="0037441E">
        <w:rPr>
          <w:lang w:val="en-US"/>
        </w:rPr>
        <w:t xml:space="preserve">Wide open to participation, no draft, no format, we are right at the start. </w:t>
      </w:r>
      <w:r>
        <w:rPr>
          <w:lang w:val="en-US"/>
        </w:rPr>
        <w:t>Would i</w:t>
      </w:r>
      <w:r w:rsidR="0037441E">
        <w:rPr>
          <w:lang w:val="en-US"/>
        </w:rPr>
        <w:t>nclude whole geographical range of AMBC – Canada to Gulf of Mexico.</w:t>
      </w:r>
      <w:r>
        <w:rPr>
          <w:lang w:val="en-US"/>
        </w:rPr>
        <w:t xml:space="preserve"> </w:t>
      </w:r>
    </w:p>
    <w:p w14:paraId="600367AC" w14:textId="77777777" w:rsidR="000C3B3B" w:rsidRDefault="000C3B3B" w:rsidP="000C3B3B">
      <w:pPr>
        <w:rPr>
          <w:b/>
          <w:lang w:val="en-US"/>
        </w:rPr>
      </w:pPr>
      <w:r>
        <w:rPr>
          <w:b/>
          <w:lang w:val="en-US"/>
        </w:rPr>
        <w:t>Comments</w:t>
      </w:r>
    </w:p>
    <w:p w14:paraId="7DAD10DD" w14:textId="3AF9F9B9" w:rsidR="0037441E" w:rsidRDefault="00B94324" w:rsidP="0037441E">
      <w:pPr>
        <w:pStyle w:val="ListParagraph"/>
        <w:numPr>
          <w:ilvl w:val="0"/>
          <w:numId w:val="1"/>
        </w:numPr>
        <w:rPr>
          <w:lang w:val="en-US"/>
        </w:rPr>
      </w:pPr>
      <w:r>
        <w:rPr>
          <w:lang w:val="en-US"/>
        </w:rPr>
        <w:t>Good support for this.</w:t>
      </w:r>
      <w:r w:rsidR="0037441E" w:rsidRPr="0037441E">
        <w:rPr>
          <w:lang w:val="en-US"/>
        </w:rPr>
        <w:t xml:space="preserve"> </w:t>
      </w:r>
      <w:r w:rsidR="0037441E">
        <w:rPr>
          <w:lang w:val="en-US"/>
        </w:rPr>
        <w:t>Those volunteering immediately: Deb Reynolds, Evan Adams, Sea McKeon, Linda Welch, Iain Stenhouse, Ruth B</w:t>
      </w:r>
      <w:r w:rsidR="00324E70">
        <w:rPr>
          <w:lang w:val="en-US"/>
        </w:rPr>
        <w:t>oettcher</w:t>
      </w:r>
      <w:r w:rsidR="0037441E">
        <w:rPr>
          <w:lang w:val="en-US"/>
        </w:rPr>
        <w:t>, Joan W</w:t>
      </w:r>
      <w:r w:rsidR="00324E70">
        <w:rPr>
          <w:lang w:val="en-US"/>
        </w:rPr>
        <w:t>alsh</w:t>
      </w:r>
      <w:r w:rsidR="0037441E">
        <w:rPr>
          <w:lang w:val="en-US"/>
        </w:rPr>
        <w:t>, Kate W</w:t>
      </w:r>
      <w:r w:rsidR="00324E70">
        <w:rPr>
          <w:lang w:val="en-US"/>
        </w:rPr>
        <w:t>illiams</w:t>
      </w:r>
      <w:r w:rsidR="000C0721">
        <w:rPr>
          <w:lang w:val="en-US"/>
        </w:rPr>
        <w:t>, Yvan Stage, Valerie Sprinkel</w:t>
      </w:r>
    </w:p>
    <w:p w14:paraId="736CF740" w14:textId="77777777" w:rsidR="000C3B3B" w:rsidRDefault="0037441E" w:rsidP="000C3B3B">
      <w:pPr>
        <w:pStyle w:val="ListParagraph"/>
        <w:numPr>
          <w:ilvl w:val="0"/>
          <w:numId w:val="1"/>
        </w:numPr>
        <w:rPr>
          <w:lang w:val="en-US"/>
        </w:rPr>
      </w:pPr>
      <w:r>
        <w:rPr>
          <w:lang w:val="en-US"/>
        </w:rPr>
        <w:t>NB: There is background developed already for seabirds when group did section for</w:t>
      </w:r>
      <w:r w:rsidR="000C3B3B">
        <w:rPr>
          <w:lang w:val="en-US"/>
        </w:rPr>
        <w:t xml:space="preserve"> State of the Birds</w:t>
      </w:r>
      <w:r>
        <w:rPr>
          <w:lang w:val="en-US"/>
        </w:rPr>
        <w:t>, much of it wasn’t used. Could pull some stuff from that work.</w:t>
      </w:r>
    </w:p>
    <w:p w14:paraId="365653F4" w14:textId="77777777" w:rsidR="000C3B3B" w:rsidRPr="000C3B3B" w:rsidRDefault="000C3B3B" w:rsidP="000C3B3B">
      <w:pPr>
        <w:pStyle w:val="ListParagraph"/>
        <w:numPr>
          <w:ilvl w:val="0"/>
          <w:numId w:val="1"/>
        </w:numPr>
        <w:rPr>
          <w:lang w:val="en-US"/>
        </w:rPr>
      </w:pPr>
      <w:r>
        <w:rPr>
          <w:lang w:val="en-US"/>
        </w:rPr>
        <w:t xml:space="preserve">In MA, state-wide state of the birds, helps to sharpen internal focus, develop evidence to guide where resources are placed. Helps with public outreach and within state and helps to build comradery. </w:t>
      </w:r>
      <w:r w:rsidR="00335E27">
        <w:rPr>
          <w:lang w:val="en-US"/>
        </w:rPr>
        <w:t>NB: often difficult to narrow</w:t>
      </w:r>
      <w:r>
        <w:rPr>
          <w:lang w:val="en-US"/>
        </w:rPr>
        <w:t xml:space="preserve"> down </w:t>
      </w:r>
      <w:proofErr w:type="spellStart"/>
      <w:r>
        <w:rPr>
          <w:lang w:val="en-US"/>
        </w:rPr>
        <w:t>bc</w:t>
      </w:r>
      <w:proofErr w:type="spellEnd"/>
      <w:r>
        <w:rPr>
          <w:lang w:val="en-US"/>
        </w:rPr>
        <w:t xml:space="preserve"> lo</w:t>
      </w:r>
      <w:r w:rsidR="00335E27">
        <w:rPr>
          <w:lang w:val="en-US"/>
        </w:rPr>
        <w:t>ts!</w:t>
      </w:r>
    </w:p>
    <w:p w14:paraId="28DF7B4D" w14:textId="575E4698" w:rsidR="000C3B3B" w:rsidRPr="00324E70" w:rsidRDefault="000C3B3B" w:rsidP="000C3B3B">
      <w:pPr>
        <w:pStyle w:val="ListParagraph"/>
        <w:numPr>
          <w:ilvl w:val="0"/>
          <w:numId w:val="1"/>
        </w:numPr>
        <w:rPr>
          <w:rFonts w:cstheme="minorHAnsi"/>
          <w:lang w:val="en-US"/>
        </w:rPr>
      </w:pPr>
      <w:r w:rsidRPr="000C3B3B">
        <w:rPr>
          <w:lang w:val="en-US"/>
        </w:rPr>
        <w:t xml:space="preserve">Also </w:t>
      </w:r>
      <w:r w:rsidR="00335E27">
        <w:rPr>
          <w:lang w:val="en-US"/>
        </w:rPr>
        <w:t xml:space="preserve">see </w:t>
      </w:r>
      <w:proofErr w:type="spellStart"/>
      <w:r w:rsidR="00335E27">
        <w:rPr>
          <w:lang w:val="en-US"/>
        </w:rPr>
        <w:t>GoMAMN</w:t>
      </w:r>
      <w:proofErr w:type="spellEnd"/>
      <w:r w:rsidR="00335E27">
        <w:rPr>
          <w:lang w:val="en-US"/>
        </w:rPr>
        <w:t xml:space="preserve"> gui</w:t>
      </w:r>
      <w:r>
        <w:rPr>
          <w:lang w:val="en-US"/>
        </w:rPr>
        <w:t>delines</w:t>
      </w:r>
      <w:r w:rsidR="00324E70" w:rsidRPr="00324E70">
        <w:t xml:space="preserve"> </w:t>
      </w:r>
      <w:r w:rsidR="00324E70" w:rsidRPr="00324E70">
        <w:rPr>
          <w:lang w:val="en-US"/>
        </w:rPr>
        <w:t>https://gomamn.org/wp-content/uploads/2020/02/chapter6-1.pdf</w:t>
      </w:r>
    </w:p>
    <w:p w14:paraId="208A13A3" w14:textId="77777777" w:rsidR="000C3B3B" w:rsidRDefault="000C3B3B" w:rsidP="000C3B3B">
      <w:pPr>
        <w:pStyle w:val="ListParagraph"/>
        <w:numPr>
          <w:ilvl w:val="0"/>
          <w:numId w:val="1"/>
        </w:numPr>
        <w:rPr>
          <w:lang w:val="en-US"/>
        </w:rPr>
      </w:pPr>
      <w:r>
        <w:rPr>
          <w:lang w:val="en-US"/>
        </w:rPr>
        <w:t>Most effective way to communicate: less words, more pictures. Try not to overwhelm.</w:t>
      </w:r>
    </w:p>
    <w:p w14:paraId="3E5A9753" w14:textId="77777777" w:rsidR="00324E70" w:rsidRDefault="000C3B3B" w:rsidP="000C3B3B">
      <w:pPr>
        <w:pStyle w:val="ListParagraph"/>
        <w:numPr>
          <w:ilvl w:val="0"/>
          <w:numId w:val="1"/>
        </w:numPr>
        <w:rPr>
          <w:lang w:val="en-US"/>
        </w:rPr>
      </w:pPr>
      <w:r>
        <w:rPr>
          <w:lang w:val="en-US"/>
        </w:rPr>
        <w:t xml:space="preserve">Needs to have a good mixture of “oh wow” and “oh no”. Need to remember the “oh wow”, </w:t>
      </w:r>
    </w:p>
    <w:p w14:paraId="32D70154" w14:textId="062B702E" w:rsidR="00324E70" w:rsidRPr="00324E70" w:rsidRDefault="000C3B3B" w:rsidP="00324E70">
      <w:pPr>
        <w:pStyle w:val="ListParagraph"/>
        <w:rPr>
          <w:lang w:val="en-US"/>
        </w:rPr>
      </w:pPr>
      <w:r>
        <w:rPr>
          <w:lang w:val="en-US"/>
        </w:rPr>
        <w:t xml:space="preserve">remember how amazing seabirds are! The hook is </w:t>
      </w:r>
      <w:r w:rsidR="00335E27">
        <w:rPr>
          <w:lang w:val="en-US"/>
        </w:rPr>
        <w:t>“</w:t>
      </w:r>
      <w:r>
        <w:rPr>
          <w:lang w:val="en-US"/>
        </w:rPr>
        <w:t>seabirds are superhero</w:t>
      </w:r>
      <w:r w:rsidR="00335E27">
        <w:rPr>
          <w:lang w:val="en-US"/>
        </w:rPr>
        <w:t>e</w:t>
      </w:r>
      <w:r>
        <w:rPr>
          <w:lang w:val="en-US"/>
        </w:rPr>
        <w:t>s</w:t>
      </w:r>
      <w:r w:rsidR="00335E27">
        <w:rPr>
          <w:lang w:val="en-US"/>
        </w:rPr>
        <w:t>”</w:t>
      </w:r>
      <w:r>
        <w:rPr>
          <w:lang w:val="en-US"/>
        </w:rPr>
        <w:t xml:space="preserve">. Then there’s the “oh no” and then </w:t>
      </w:r>
      <w:r w:rsidR="00335E27">
        <w:rPr>
          <w:lang w:val="en-US"/>
        </w:rPr>
        <w:t xml:space="preserve">must have </w:t>
      </w:r>
      <w:r>
        <w:rPr>
          <w:lang w:val="en-US"/>
        </w:rPr>
        <w:t xml:space="preserve">“what can we do about it”. </w:t>
      </w:r>
    </w:p>
    <w:p w14:paraId="28576EFC" w14:textId="77777777" w:rsidR="000C3B3B" w:rsidRDefault="000C3B3B" w:rsidP="000C3B3B">
      <w:pPr>
        <w:pStyle w:val="ListParagraph"/>
        <w:numPr>
          <w:ilvl w:val="0"/>
          <w:numId w:val="1"/>
        </w:numPr>
        <w:rPr>
          <w:lang w:val="en-US"/>
        </w:rPr>
      </w:pPr>
      <w:r>
        <w:rPr>
          <w:lang w:val="en-US"/>
        </w:rPr>
        <w:t xml:space="preserve">Thoughts on audience: high level? </w:t>
      </w:r>
      <w:proofErr w:type="spellStart"/>
      <w:r>
        <w:rPr>
          <w:lang w:val="en-US"/>
        </w:rPr>
        <w:t>Eg</w:t>
      </w:r>
      <w:proofErr w:type="spellEnd"/>
      <w:r>
        <w:rPr>
          <w:lang w:val="en-US"/>
        </w:rPr>
        <w:t xml:space="preserve"> congressional. Doc could be tailored to individual needs. </w:t>
      </w:r>
      <w:proofErr w:type="spellStart"/>
      <w:r>
        <w:rPr>
          <w:lang w:val="en-US"/>
        </w:rPr>
        <w:t>Eg</w:t>
      </w:r>
      <w:proofErr w:type="spellEnd"/>
      <w:r>
        <w:rPr>
          <w:lang w:val="en-US"/>
        </w:rPr>
        <w:t xml:space="preserve"> – adapt a one-page about forage fish to provide to legislators. </w:t>
      </w:r>
    </w:p>
    <w:p w14:paraId="3D498BE5" w14:textId="77777777" w:rsidR="00B94324" w:rsidRDefault="00B94324" w:rsidP="000C3B3B">
      <w:pPr>
        <w:pStyle w:val="ListParagraph"/>
        <w:numPr>
          <w:ilvl w:val="0"/>
          <w:numId w:val="1"/>
        </w:numPr>
        <w:rPr>
          <w:lang w:val="en-US"/>
        </w:rPr>
      </w:pPr>
      <w:r>
        <w:rPr>
          <w:lang w:val="en-US"/>
        </w:rPr>
        <w:lastRenderedPageBreak/>
        <w:t>Wildlife agency directors – offshore/onshore. Help make case that work needs to be done at state level and broader scale level.</w:t>
      </w:r>
    </w:p>
    <w:p w14:paraId="49889B92" w14:textId="77777777" w:rsidR="00B94324" w:rsidRDefault="00B94324" w:rsidP="000C3B3B">
      <w:pPr>
        <w:pStyle w:val="ListParagraph"/>
        <w:numPr>
          <w:ilvl w:val="0"/>
          <w:numId w:val="1"/>
        </w:numPr>
        <w:rPr>
          <w:lang w:val="en-US"/>
        </w:rPr>
      </w:pPr>
      <w:r>
        <w:rPr>
          <w:lang w:val="en-US"/>
        </w:rPr>
        <w:t xml:space="preserve">Some states don’t understand relevance of seabirds. Should be mapping out impact of seabirds throughout the continent – </w:t>
      </w:r>
      <w:proofErr w:type="spellStart"/>
      <w:proofErr w:type="gramStart"/>
      <w:r>
        <w:rPr>
          <w:lang w:val="en-US"/>
        </w:rPr>
        <w:t>eg</w:t>
      </w:r>
      <w:proofErr w:type="spellEnd"/>
      <w:proofErr w:type="gramEnd"/>
      <w:r>
        <w:rPr>
          <w:lang w:val="en-US"/>
        </w:rPr>
        <w:t xml:space="preserve"> link between seabirds and organic agriculture.</w:t>
      </w:r>
    </w:p>
    <w:p w14:paraId="18C4FF8A" w14:textId="77777777" w:rsidR="003274ED" w:rsidRDefault="003274ED" w:rsidP="000C3B3B">
      <w:pPr>
        <w:pStyle w:val="ListParagraph"/>
        <w:numPr>
          <w:ilvl w:val="0"/>
          <w:numId w:val="1"/>
        </w:numPr>
        <w:rPr>
          <w:lang w:val="en-US"/>
        </w:rPr>
      </w:pPr>
      <w:r>
        <w:rPr>
          <w:lang w:val="en-US"/>
        </w:rPr>
        <w:t xml:space="preserve">Worth reaching out to </w:t>
      </w:r>
      <w:proofErr w:type="gramStart"/>
      <w:r>
        <w:rPr>
          <w:lang w:val="en-US"/>
        </w:rPr>
        <w:t>PSG?</w:t>
      </w:r>
      <w:proofErr w:type="gramEnd"/>
      <w:r>
        <w:rPr>
          <w:lang w:val="en-US"/>
        </w:rPr>
        <w:t xml:space="preserve">  Make this a national thing? Let’s start with Atlantic, come up with a draft and then reach out to west coast.</w:t>
      </w:r>
    </w:p>
    <w:p w14:paraId="588C2042" w14:textId="77777777" w:rsidR="00991557" w:rsidRDefault="00991557" w:rsidP="00991557">
      <w:pPr>
        <w:rPr>
          <w:lang w:val="en-US"/>
        </w:rPr>
      </w:pPr>
      <w:r>
        <w:rPr>
          <w:b/>
          <w:lang w:val="en-US"/>
        </w:rPr>
        <w:t>Next steps/approach</w:t>
      </w:r>
    </w:p>
    <w:p w14:paraId="12BE56A0" w14:textId="77777777" w:rsidR="00991557" w:rsidRPr="00991557" w:rsidRDefault="00991557" w:rsidP="00991557">
      <w:pPr>
        <w:pStyle w:val="ListParagraph"/>
        <w:numPr>
          <w:ilvl w:val="0"/>
          <w:numId w:val="1"/>
        </w:numPr>
        <w:rPr>
          <w:lang w:val="en-US"/>
        </w:rPr>
      </w:pPr>
      <w:r>
        <w:rPr>
          <w:lang w:val="en-US"/>
        </w:rPr>
        <w:t xml:space="preserve">Put together group and to start piecing together a draft. </w:t>
      </w:r>
      <w:r w:rsidR="003274ED">
        <w:rPr>
          <w:lang w:val="en-US"/>
        </w:rPr>
        <w:t>Will reach out in the new year.</w:t>
      </w:r>
    </w:p>
    <w:sectPr w:rsidR="00991557" w:rsidRPr="009915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4537" w14:textId="77777777" w:rsidR="00607627" w:rsidRDefault="00607627" w:rsidP="001A4536">
      <w:pPr>
        <w:spacing w:after="0" w:line="240" w:lineRule="auto"/>
      </w:pPr>
      <w:r>
        <w:separator/>
      </w:r>
    </w:p>
  </w:endnote>
  <w:endnote w:type="continuationSeparator" w:id="0">
    <w:p w14:paraId="43CD39E7" w14:textId="77777777" w:rsidR="00607627" w:rsidRDefault="00607627" w:rsidP="001A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F904" w14:textId="77777777" w:rsidR="00607627" w:rsidRDefault="00607627" w:rsidP="001A4536">
      <w:pPr>
        <w:spacing w:after="0" w:line="240" w:lineRule="auto"/>
      </w:pPr>
      <w:r>
        <w:separator/>
      </w:r>
    </w:p>
  </w:footnote>
  <w:footnote w:type="continuationSeparator" w:id="0">
    <w:p w14:paraId="5216CD78" w14:textId="77777777" w:rsidR="00607627" w:rsidRDefault="00607627" w:rsidP="001A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624E"/>
    <w:multiLevelType w:val="hybridMultilevel"/>
    <w:tmpl w:val="299C91CC"/>
    <w:lvl w:ilvl="0" w:tplc="58C25C7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36"/>
    <w:rsid w:val="000C0721"/>
    <w:rsid w:val="000C3B3B"/>
    <w:rsid w:val="001A4536"/>
    <w:rsid w:val="00324E70"/>
    <w:rsid w:val="003274ED"/>
    <w:rsid w:val="00335E27"/>
    <w:rsid w:val="0037441E"/>
    <w:rsid w:val="00597203"/>
    <w:rsid w:val="00607627"/>
    <w:rsid w:val="00991557"/>
    <w:rsid w:val="00B94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C210C"/>
  <w15:chartTrackingRefBased/>
  <w15:docId w15:val="{C85258DE-E4E1-4340-B59B-F06BCD7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3B"/>
    <w:pPr>
      <w:ind w:left="720"/>
      <w:contextualSpacing/>
    </w:pPr>
  </w:style>
  <w:style w:type="character" w:styleId="Hyperlink">
    <w:name w:val="Hyperlink"/>
    <w:basedOn w:val="DefaultParagraphFont"/>
    <w:uiPriority w:val="99"/>
    <w:semiHidden/>
    <w:unhideWhenUsed/>
    <w:rsid w:val="000C3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456</Words>
  <Characters>2605</Characters>
  <Application>Microsoft Office Word</Application>
  <DocSecurity>0</DocSecurity>
  <Lines>21</Lines>
  <Paragraphs>6</Paragraphs>
  <ScaleCrop>false</ScaleCrop>
  <Company>Environment Climate Change Canada</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Sarah (ECCC)</dc:creator>
  <cp:keywords/>
  <dc:description/>
  <cp:lastModifiedBy>Spiegel, Caleb</cp:lastModifiedBy>
  <cp:revision>9</cp:revision>
  <dcterms:created xsi:type="dcterms:W3CDTF">2022-12-01T13:32:00Z</dcterms:created>
  <dcterms:modified xsi:type="dcterms:W3CDTF">2022-12-13T22:46:00Z</dcterms:modified>
</cp:coreProperties>
</file>